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Шипшинові ліхтарі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Заєць</w:t>
      </w:r>
    </w:p>
    <w:p>
      <w:pPr/>
      <w:r>
        <w:rPr/>
        <w:t xml:space="preserve">Посвітлішало</w:t>
      </w:r>
    </w:p>
    <w:p>
      <w:pPr/>
      <w:r>
        <w:rPr/>
        <w:t xml:space="preserve">в гаях —</w:t>
      </w:r>
    </w:p>
    <w:p>
      <w:pPr/>
      <w:r>
        <w:rPr/>
        <w:t xml:space="preserve">Вся шипшина</w:t>
      </w:r>
    </w:p>
    <w:p>
      <w:pPr/>
      <w:r>
        <w:rPr/>
        <w:t xml:space="preserve">в ліхтарях.</w:t>
      </w:r>
    </w:p>
    <w:p>
      <w:pPr/>
      <w:r>
        <w:rPr/>
        <w:t xml:space="preserve">Прилетіли снігурі,</w:t>
      </w:r>
    </w:p>
    <w:p>
      <w:pPr/>
      <w:r>
        <w:rPr/>
        <w:t xml:space="preserve">Кажуть:</w:t>
      </w:r>
    </w:p>
    <w:p>
      <w:pPr/>
      <w:r>
        <w:rPr/>
        <w:t xml:space="preserve">— Наші ліхтарі! —</w:t>
      </w:r>
    </w:p>
    <w:p>
      <w:pPr/>
      <w:r>
        <w:rPr/>
        <w:t xml:space="preserve">Прилетіли горобці,</w:t>
      </w:r>
    </w:p>
    <w:p>
      <w:pPr/>
      <w:r>
        <w:rPr/>
        <w:t xml:space="preserve">Кажуть:</w:t>
      </w:r>
    </w:p>
    <w:p>
      <w:pPr/>
      <w:r>
        <w:rPr/>
        <w:t xml:space="preserve">— Наші ліхтарці! —</w:t>
      </w:r>
    </w:p>
    <w:p>
      <w:pPr/>
      <w:r>
        <w:rPr/>
        <w:t xml:space="preserve">Прилетіли шишкарики,</w:t>
      </w:r>
    </w:p>
    <w:p>
      <w:pPr/>
      <w:r>
        <w:rPr/>
        <w:t xml:space="preserve">Кажуть:</w:t>
      </w:r>
    </w:p>
    <w:p>
      <w:pPr/>
      <w:r>
        <w:rPr/>
        <w:t xml:space="preserve">— Наші ліхтарики!</w:t>
      </w:r>
    </w:p>
    <w:p>
      <w:pPr/>
      <w:r>
        <w:rPr/>
        <w:t xml:space="preserve">— А шипшина мирить їх:</w:t>
      </w:r>
    </w:p>
    <w:p>
      <w:pPr/>
      <w:r>
        <w:rPr/>
        <w:t xml:space="preserve">— Ці ліхтарики</w:t>
      </w:r>
    </w:p>
    <w:p>
      <w:pPr/>
      <w:r>
        <w:rPr/>
        <w:t xml:space="preserve">для всіх!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Золота осінь. Вірші, оповідання, казки, загадки.— К., Веселка, 1989.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Шипшинові ліхтарі — Василь Заєць</dc:title>
  <dc:description/>
  <dc:subject/>
  <cp:keywords/>
  <cp:category/>
  <cp:lastModifiedBy/>
  <dcterms:created xsi:type="dcterms:W3CDTF">2025-01-21T08:29:31+00:00</dcterms:created>
  <dcterms:modified xsi:type="dcterms:W3CDTF">2025-01-21T08:29:31+00:00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