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Ганнусина 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Співаночки мої любі,</w:t>
      </w:r>
    </w:p>
    <w:p>
      <w:pPr/>
      <w:r>
        <w:rPr/>
        <w:t xml:space="preserve">Де я вас подію?</w:t>
      </w:r>
    </w:p>
    <w:p>
      <w:pPr/>
      <w:r>
        <w:rPr/>
        <w:t xml:space="preserve">Понесу вас в полонину,</w:t>
      </w:r>
    </w:p>
    <w:p>
      <w:pPr/>
      <w:r>
        <w:rPr/>
        <w:t xml:space="preserve">3 вітрами розвію.</w:t>
      </w:r>
    </w:p>
    <w:p>
      <w:pPr/>
    </w:p>
    <w:p>
      <w:pPr/>
      <w:r>
        <w:rPr/>
        <w:t xml:space="preserve">А там будуть вівчарики</w:t>
      </w:r>
    </w:p>
    <w:p>
      <w:pPr/>
      <w:r>
        <w:rPr/>
        <w:t xml:space="preserve">Вівці випасати,</w:t>
      </w:r>
    </w:p>
    <w:p>
      <w:pPr/>
      <w:r>
        <w:rPr/>
        <w:t xml:space="preserve">Будуть мої співаночки</w:t>
      </w:r>
    </w:p>
    <w:p>
      <w:pPr/>
      <w:r>
        <w:rPr/>
        <w:t xml:space="preserve">У траві збирати.</w:t>
      </w:r>
    </w:p>
    <w:p>
      <w:pPr/>
    </w:p>
    <w:p>
      <w:pPr/>
      <w:r>
        <w:rPr/>
        <w:t xml:space="preserve">Будуть, будуть вівчарики</w:t>
      </w:r>
    </w:p>
    <w:p>
      <w:pPr/>
      <w:r>
        <w:rPr/>
        <w:t xml:space="preserve">Білі вівці пасти,</w:t>
      </w:r>
    </w:p>
    <w:p>
      <w:pPr/>
      <w:r>
        <w:rPr/>
        <w:t xml:space="preserve">Будуть мої співаночки</w:t>
      </w:r>
    </w:p>
    <w:p>
      <w:pPr/>
      <w:r>
        <w:rPr/>
        <w:t xml:space="preserve">В трембіточку класти.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Ганнусина пісня — Марійка Підгірянка</dc:title>
  <dc:description/>
  <dc:subject/>
  <cp:keywords/>
  <cp:category/>
  <cp:lastModifiedBy/>
  <dcterms:created xsi:type="dcterms:W3CDTF">2025-01-21T09:03:43+00:00</dcterms:created>
  <dcterms:modified xsi:type="dcterms:W3CDTF">2025-01-21T09:03:43+00:00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