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 батьком яблуні садили,</w:t>
      </w:r>
    </w:p>
    <w:p>
      <w:pPr/>
      <w:r>
        <w:rPr/>
        <w:t xml:space="preserve">трохи руки натрудили.</w:t>
      </w:r>
    </w:p>
    <w:p>
      <w:pPr/>
      <w:r>
        <w:rPr/>
        <w:t xml:space="preserve">Я люблю наш тихий сад</w:t>
      </w:r>
    </w:p>
    <w:p>
      <w:pPr/>
      <w:r>
        <w:rPr/>
        <w:t xml:space="preserve">і осінній листопад.</w:t>
      </w:r>
    </w:p>
    <w:p>
      <w:pPr/>
      <w:r>
        <w:rPr/>
        <w:t xml:space="preserve">Садівник я, садівник.</w:t>
      </w:r>
    </w:p>
    <w:p>
      <w:pPr/>
      <w:r>
        <w:rPr/>
        <w:t xml:space="preserve">Завтра з татком будем зранку</w:t>
      </w:r>
    </w:p>
    <w:p>
      <w:pPr/>
      <w:r>
        <w:rPr/>
        <w:t xml:space="preserve">у саду копати ямки,</w:t>
      </w:r>
    </w:p>
    <w:p>
      <w:pPr/>
      <w:r>
        <w:rPr/>
        <w:t xml:space="preserve">бо лишились яблуні</w:t>
      </w:r>
    </w:p>
    <w:p>
      <w:pPr/>
      <w:r>
        <w:rPr/>
        <w:t xml:space="preserve">вчора недосаджені.</w:t>
      </w:r>
    </w:p>
    <w:p>
      <w:pPr/>
      <w:r>
        <w:rPr/>
        <w:t xml:space="preserve">Садівник я, садівник.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Садівник — Микола Сингаївський</dc:title>
  <dc:description/>
  <dc:subject/>
  <cp:keywords/>
  <cp:category/>
  <cp:lastModifiedBy/>
  <dcterms:created xsi:type="dcterms:W3CDTF">2025-01-21T09:08:13+00:00</dcterms:created>
  <dcterms:modified xsi:type="dcterms:W3CDTF">2025-01-21T09:08:13+00:00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