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Їжаки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Тамара Коломієць</w:t>
      </w:r>
    </w:p>
    <w:p>
      <w:pPr/>
      <w:r>
        <w:rPr/>
        <w:t xml:space="preserve">Два веселі їжаки</w:t>
      </w:r>
    </w:p>
    <w:p>
      <w:pPr/>
      <w:r>
        <w:rPr/>
        <w:t xml:space="preserve">Накололи на голки</w:t>
      </w:r>
    </w:p>
    <w:p>
      <w:pPr/>
      <w:r>
        <w:rPr/>
        <w:t xml:space="preserve">Всі листки</w:t>
      </w:r>
    </w:p>
    <w:p>
      <w:pPr/>
      <w:r>
        <w:rPr/>
        <w:t xml:space="preserve">І сказали:</w:t>
      </w:r>
    </w:p>
    <w:p>
      <w:pPr/>
      <w:r>
        <w:rPr/>
        <w:t xml:space="preserve">— Ми — кущі,</w:t>
      </w:r>
    </w:p>
    <w:p>
      <w:pPr/>
      <w:r>
        <w:rPr/>
        <w:t xml:space="preserve">Золоті у нас плащі</w:t>
      </w:r>
    </w:p>
    <w:p>
      <w:pPr/>
      <w:r>
        <w:rPr/>
        <w:t xml:space="preserve">На дощі.</w:t>
      </w:r>
    </w:p>
    <w:p>
      <w:pPr/>
    </w:p>
    <w:p>
      <w:pPr/>
      <w:r>
        <w:rPr/>
        <w:t xml:space="preserve">Два веселі їжаки</w:t>
      </w:r>
    </w:p>
    <w:p>
      <w:pPr/>
      <w:r>
        <w:rPr/>
        <w:t xml:space="preserve">Накололи на голки</w:t>
      </w:r>
    </w:p>
    <w:p>
      <w:pPr/>
      <w:r>
        <w:rPr/>
        <w:t xml:space="preserve">Всі грибки</w:t>
      </w:r>
    </w:p>
    <w:p>
      <w:pPr/>
      <w:r>
        <w:rPr/>
        <w:t xml:space="preserve">І сказали:</w:t>
      </w:r>
    </w:p>
    <w:p>
      <w:pPr/>
      <w:r>
        <w:rPr/>
        <w:t xml:space="preserve">— Ми — пеньки,</w:t>
      </w:r>
    </w:p>
    <w:p>
      <w:pPr/>
      <w:r>
        <w:rPr/>
        <w:t xml:space="preserve">Наросли у нас грибки,</w:t>
      </w:r>
    </w:p>
    <w:p>
      <w:pPr/>
      <w:r>
        <w:rPr/>
        <w:t xml:space="preserve">Як горбки.</w:t>
      </w:r>
    </w:p>
    <w:p>
      <w:pPr/>
    </w:p>
    <w:p>
      <w:pPr/>
      <w:r>
        <w:rPr/>
        <w:t xml:space="preserve">Два веселі їжаки</w:t>
      </w:r>
    </w:p>
    <w:p>
      <w:pPr/>
      <w:r>
        <w:rPr/>
        <w:t xml:space="preserve">Позгортались у клубки</w:t>
      </w:r>
    </w:p>
    <w:p>
      <w:pPr/>
      <w:r>
        <w:rPr/>
        <w:t xml:space="preserve">Під голки</w:t>
      </w:r>
    </w:p>
    <w:p>
      <w:pPr/>
      <w:r>
        <w:rPr/>
        <w:t xml:space="preserve">І сказали:</w:t>
      </w:r>
    </w:p>
    <w:p>
      <w:pPr/>
      <w:r>
        <w:rPr/>
        <w:t xml:space="preserve">— Ми — грудки…</w:t>
      </w:r>
    </w:p>
    <w:p>
      <w:pPr/>
      <w:r>
        <w:rPr/>
        <w:t xml:space="preserve">Ну, а може,— будяки…</w:t>
      </w:r>
    </w:p>
    <w:p>
      <w:pPr/>
      <w:r>
        <w:rPr/>
        <w:t xml:space="preserve">Ну, а може,— їжаки</w:t>
      </w:r>
    </w:p>
    <w:p>
      <w:pPr/>
      <w:r>
        <w:rPr/>
        <w:t xml:space="preserve">Все-таки?..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Золота осінь. Вірші, оповідання, казки, загадки.— К., Веселка, 1989.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Їжаки — Тамара Коломієць</dc:title>
  <dc:description/>
  <dc:subject/>
  <cp:keywords/>
  <cp:category/>
  <cp:lastModifiedBy/>
  <dcterms:created xsi:type="dcterms:W3CDTF">2025-01-21T09:11:17+00:00</dcterms:created>
  <dcterms:modified xsi:type="dcterms:W3CDTF">2025-01-21T09:11:17+00:00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