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небі жайворонки в'ються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В небі жайворонки в'ються,</w:t>
      </w:r>
    </w:p>
    <w:p>
      <w:pPr/>
      <w:r>
        <w:rPr/>
        <w:t xml:space="preserve">Заливаються-сміються,</w:t>
      </w:r>
    </w:p>
    <w:p>
      <w:pPr/>
      <w:r>
        <w:rPr/>
        <w:t xml:space="preserve">Грають, дзвонять цілий день,</w:t>
      </w:r>
    </w:p>
    <w:p>
      <w:pPr/>
      <w:r>
        <w:rPr/>
        <w:t xml:space="preserve">І щебечуть, і співають,</w:t>
      </w:r>
    </w:p>
    <w:p>
      <w:pPr/>
      <w:r>
        <w:rPr/>
        <w:t xml:space="preserve">І з весною світ вітають</w:t>
      </w:r>
    </w:p>
    <w:p>
      <w:pPr/>
      <w:r>
        <w:rPr/>
        <w:t xml:space="preserve">Дзвоном радісним пісень.</w:t>
      </w:r>
    </w:p>
    <w:p>
      <w:pPr/>
    </w:p>
    <w:p>
      <w:pPr/>
      <w:r>
        <w:rPr/>
        <w:t xml:space="preserve">Ось вони на землю впали,</w:t>
      </w:r>
    </w:p>
    <w:p>
      <w:pPr/>
      <w:r>
        <w:rPr/>
        <w:t xml:space="preserve">Щось шепнули їй, сказали.</w:t>
      </w:r>
    </w:p>
    <w:p>
      <w:pPr/>
      <w:r>
        <w:rPr/>
        <w:t xml:space="preserve">І розтали знов у млі…</w:t>
      </w:r>
    </w:p>
    <w:p>
      <w:pPr/>
      <w:r>
        <w:rPr/>
        <w:t xml:space="preserve">І щоб глянути на диво,</w:t>
      </w:r>
    </w:p>
    <w:p>
      <w:pPr/>
      <w:r>
        <w:rPr/>
        <w:t xml:space="preserve">Виглядають полохливо</w:t>
      </w:r>
    </w:p>
    <w:p>
      <w:pPr/>
      <w:r>
        <w:rPr/>
        <w:t xml:space="preserve">Перші проліски з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небі жайворонки в'ються — Олександр Олесь</dc:title>
  <dc:description/>
  <dc:subject/>
  <cp:keywords/>
  <cp:category/>
  <cp:lastModifiedBy/>
  <dcterms:created xsi:type="dcterms:W3CDTF">2025-01-21T08:22:00+00:00</dcterms:created>
  <dcterms:modified xsi:type="dcterms:W3CDTF">2025-01-21T08:22:00+00:00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