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Цибатий дощ</w:t>
      </w:r>
    </w:p>
    <w:p>
      <w:pPr/>
      <w:r>
        <w:rPr/>
        <w:t xml:space="preserve">місить по калюжах грязь</w:t>
      </w:r>
    </w:p>
    <w:p>
      <w:pPr/>
      <w:r>
        <w:rPr/>
        <w:t xml:space="preserve">на гнізда ластівкам.</w:t>
      </w:r>
    </w:p>
    <w:p>
      <w:pPr/>
      <w:r>
        <w:rPr/>
        <w:t xml:space="preserve">До річки бігає —</w:t>
      </w:r>
    </w:p>
    <w:p>
      <w:pPr/>
      <w:r>
        <w:rPr/>
        <w:t xml:space="preserve">одна нога тут, друга там,—</w:t>
      </w:r>
    </w:p>
    <w:p>
      <w:pPr/>
      <w:r>
        <w:rPr/>
        <w:t xml:space="preserve">по воду, щоб поливати копицю сіна,</w:t>
      </w:r>
    </w:p>
    <w:p>
      <w:pPr/>
      <w:r>
        <w:rPr/>
        <w:t xml:space="preserve">аби мак, бува, не запалив її.</w:t>
      </w:r>
    </w:p>
    <w:p>
      <w:pPr/>
      <w:r>
        <w:rPr/>
        <w:t xml:space="preserve">І, стомлений, лягає у траву</w:t>
      </w:r>
    </w:p>
    <w:p>
      <w:pPr/>
      <w:r>
        <w:rPr/>
        <w:t xml:space="preserve">коло самих корінців.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Василь Голобородько</dc:title>
  <dc:description/>
  <dc:subject/>
  <cp:keywords/>
  <cp:category/>
  <cp:lastModifiedBy/>
  <dcterms:created xsi:type="dcterms:W3CDTF">2025-01-21T08:12:53+00:00</dcterms:created>
  <dcterms:modified xsi:type="dcterms:W3CDTF">2025-01-21T08:12:53+00:00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