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Гей, коня я осідлаю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В мене фарба є зелена,</w:t>
      </w:r>
    </w:p>
    <w:p>
      <w:pPr/>
      <w:r>
        <w:rPr/>
        <w:t xml:space="preserve">Намалюю нею клена</w:t>
      </w:r>
    </w:p>
    <w:p>
      <w:pPr/>
      <w:r>
        <w:rPr/>
        <w:t xml:space="preserve">Та ще коника під ним</w:t>
      </w:r>
    </w:p>
    <w:p>
      <w:pPr/>
      <w:r>
        <w:rPr/>
        <w:t xml:space="preserve">Поміж квітом весняним.</w:t>
      </w:r>
    </w:p>
    <w:p>
      <w:pPr/>
    </w:p>
    <w:p>
      <w:pPr/>
      <w:r>
        <w:rPr/>
        <w:t xml:space="preserve">Я тим коником поїду</w:t>
      </w:r>
    </w:p>
    <w:p>
      <w:pPr/>
      <w:r>
        <w:rPr/>
        <w:t xml:space="preserve">До села, до тебе, діду.</w:t>
      </w:r>
    </w:p>
    <w:p>
      <w:pPr/>
      <w:r>
        <w:rPr/>
        <w:t xml:space="preserve">Відчиняй ворота ковані —</w:t>
      </w:r>
    </w:p>
    <w:p>
      <w:pPr/>
      <w:r>
        <w:rPr/>
        <w:t xml:space="preserve">Мчить мій коник намальований.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Львів, "Каменяр", 1991.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Гей, коня я осідлаю — Іван Гущак</dc:title>
  <dc:description/>
  <dc:subject/>
  <cp:keywords/>
  <cp:category/>
  <cp:lastModifiedBy/>
  <dcterms:created xsi:type="dcterms:W3CDTF">2025-01-21T08:24:49+00:00</dcterms:created>
  <dcterms:modified xsi:type="dcterms:W3CDTF">2025-01-21T08:24:49+00:00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