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Ожеледь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Буцень</w:t>
      </w:r>
    </w:p>
    <w:p>
      <w:pPr/>
      <w:r>
        <w:rPr/>
        <w:t xml:space="preserve">Спочатку було тепло, а потім підмерзло. Дороги стали блискучими і слизькими. Бабуся сказала:</w:t>
      </w:r>
    </w:p>
    <w:p>
      <w:pPr/>
      <w:r>
        <w:rPr/>
        <w:t xml:space="preserve">— Почалася ожеледь.</w:t>
      </w:r>
    </w:p>
    <w:p>
      <w:pPr/>
      <w:r>
        <w:rPr/>
        <w:t xml:space="preserve">Я все-таки вийшов на вулицю. Дивлюсь, по дорозі біжить хлопчик. Він біг, біг і — бух! — простягнувся на льоду.</w:t>
      </w:r>
    </w:p>
    <w:p>
      <w:pPr/>
      <w:r>
        <w:rPr/>
        <w:t xml:space="preserve">Вітер зірвав з нього шапку, і вона покотилася по дорозі. Я стояв біля воріт і голосно сміявся.</w:t>
      </w:r>
    </w:p>
    <w:p>
      <w:pPr/>
      <w:r>
        <w:rPr/>
        <w:t xml:space="preserve">Хлопчик встав, сердито подивився на мене і кинувся наздоганяти свою шапку.</w:t>
      </w:r>
    </w:p>
    <w:p>
      <w:pPr/>
      <w:r>
        <w:rPr/>
        <w:t xml:space="preserve">Я побіг за ним. Мені цікаво було дізнатися—дожене він її чи ні. Раптом я посковзнувся і з усього розмаху упав на лід.</w:t>
      </w:r>
    </w:p>
    <w:p>
      <w:pPr/>
      <w:r>
        <w:rPr/>
        <w:t xml:space="preserve">Я дуже забив спину. І, знаєте, мені чомусь зовсім не було смішно. Нітрішечки.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Ожеледь — Олег Буцень</dc:title>
  <dc:description/>
  <dc:subject/>
  <cp:keywords/>
  <cp:category/>
  <cp:lastModifiedBy/>
  <dcterms:created xsi:type="dcterms:W3CDTF">2025-01-21T09:30:02+00:00</dcterms:created>
  <dcterms:modified xsi:type="dcterms:W3CDTF">2025-01-21T09:30:02+00:00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