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Гомін будуччини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В ясний ранок на далекій горі вправлялися жовніри, лопотів мангановий кріс[1], в кітловині столиці дзвони проголошували свято побіди.</w:t>
      </w:r>
    </w:p>
    <w:p>
      <w:pPr/>
      <w:r>
        <w:rPr/>
        <w:t xml:space="preserve">Великі повільною ходою давали основу низького гомону, на ній хвилювало, колихалося повітря, середні молотили його залізними бияками, кличальники сікли вістрями мечів. Кожда святиня виливала з-під свого хреста всі акорди, обряди промовляли своїми окремими відтінями, гомоніли диспути і суперечки синодів, кождий дзвін до своєї ваги і голосу вимагав слабших чи сильніших рук, щоби злити своє серце з вдачею чоловіка. В облаках зойкали жертви сліпої ненависті, тремтіли голосіння жінок, гомоніли стогони окаянних духів, гуділи прикази, дринчали прокльони, все життя війни і миру, грози і тривоги, тріумфу і горя переливалося в хвилях шаленого розгардіяшу звуків і гомонів.</w:t>
      </w:r>
    </w:p>
    <w:p>
      <w:pPr/>
      <w:r>
        <w:rPr/>
        <w:t xml:space="preserve">Тільки час від часу, коли туча звуків омлівала, озивався один дзвін. Мав чистий альтовий голос з оксамитним відгомоном і відбивав від цілої юрби. Бистре ухо ловило зі звуків кождого дзвона, котрі метали і в якій мірі складалися на його походження. При останнім дзвоні годі було розсліджувати, з чого він постав. Він обіймав, тулив скорбну душу споминами про женщину з прастарого роду. В звуці її слів тремтіла від віків унасліджена резигнація. Той звук — се була поезія її найглибшої душі. Ще щось більше крилося в тонах того дзвона. Вони давали віру в ті будучі часи, коли все ясне і гарне запанує на сій бідній землі.</w:t>
      </w:r>
    </w:p>
    <w:p>
      <w:pPr/>
      <w:r>
        <w:rPr/>
        <w:t xml:space="preserve">В пору війни терплять не лише люди і звірята, терплять і гинуть також мертві речі.</w:t>
      </w:r>
    </w:p>
    <w:p>
      <w:pPr/>
      <w:r>
        <w:rPr/>
        <w:t xml:space="preserve">Прийшла черга і на дзвони. Відбули вони свою вікову службу на висотах, товаришили поколінням при їх втіхах, святах, були вістунами тривоги і лихоліття, прощали чоловіка на вічний спочинок, врешті, було їм суджено зійти на низини горя і сліз, змінити ім'я, звання, тіло і віддати свою матерію на оружжя. Зі символів любові ближнього перетопилися вони в оруддя смерті і заглади[2].</w:t>
      </w:r>
    </w:p>
    <w:p>
      <w:pPr/>
      <w:r>
        <w:rPr/>
        <w:t xml:space="preserve">Одного рана у високу і простору кліть нашого дзвона замість галок і вежових ластівок навідалися нові гості. Всі одягнені однаково, з молотами, кліщами, долотами, драбиною і линвою полізли по перехресних балках вгору і почали оглядати його. Був се темний дзвін, помальований в огненнім відливі бронзовою краскою. Два символи були відбиті на нім. З одного боку корона злітала з людського черепа, на другім голуб з оливною галузкою.</w:t>
      </w:r>
    </w:p>
    <w:p>
      <w:pPr/>
      <w:r>
        <w:rPr/>
        <w:t xml:space="preserve">— Буде гарна польова гармата, — заключив знавець старини.</w:t>
      </w:r>
    </w:p>
    <w:p>
      <w:pPr/>
      <w:r>
        <w:rPr/>
        <w:t xml:space="preserve">Коли спускали його линвою, серце вдаряло в криси, дзвін якби просився на прощання зі своєю двостолітньою висотою.</w:t>
      </w:r>
    </w:p>
    <w:p>
      <w:pPr/>
      <w:r>
        <w:rPr/>
        <w:t xml:space="preserve">Надолині окутали його в шмати, вирвали серце, щоби зойк не торкав людських серць і почали гатити молотами по крисах. З глухим стуком падали важкі кусні тіла на землю. Знавець металів підіймив один, почав розсліджувати, помічники спинилися в роботі й обступили його.</w:t>
      </w:r>
    </w:p>
    <w:p>
      <w:pPr/>
      <w:r>
        <w:rPr/>
        <w:t xml:space="preserve">Дзвін мав в собі три четвертини срібла, одну домішки.</w:t>
      </w:r>
    </w:p>
    <w:p>
      <w:pPr/>
      <w:r>
        <w:rPr/>
        <w:t xml:space="preserve">— Сей відмовив нам послуху, — замітив знавець металів і потер долонею чоло. — Шкода, що намучили ми ся стільки коло нього.</w:t>
      </w:r>
    </w:p>
    <w:p>
      <w:pPr/>
      <w:r>
        <w:rPr>
          <w:i w:val="1"/>
          <w:iCs w:val="1"/>
        </w:rPr>
        <w:t xml:space="preserve">1915</w:t>
      </w:r>
    </w:p>
    <w:p>
      <w:pPr/>
      <w:r>
        <w:rPr/>
        <w:t xml:space="preserve">[1] Кулемет.</w:t>
      </w:r>
    </w:p>
    <w:p>
      <w:pPr/>
      <w:r>
        <w:rPr/>
        <w:t xml:space="preserve">[2] Знищення.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Гомін будуччини — Михайло Яцків</dc:title>
  <dc:description/>
  <dc:subject/>
  <cp:keywords/>
  <cp:category/>
  <cp:lastModifiedBy/>
  <dcterms:created xsi:type="dcterms:W3CDTF">2025-01-21T09:32:00+00:00</dcterms:created>
  <dcterms:modified xsi:type="dcterms:W3CDTF">2025-01-21T09:32:00+00:00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