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Ну що тобі, панно...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Маріанна Кіяновська</w:t>
      </w:r>
    </w:p>
    <w:p>
      <w:pPr/>
      <w:r>
        <w:rPr/>
        <w:t xml:space="preserve">Ну що тобі, панно, чого тобі плачеться, га?</w:t>
      </w:r>
    </w:p>
    <w:p>
      <w:pPr/>
      <w:r>
        <w:rPr/>
        <w:t xml:space="preserve">Іронія долі у білих своїх рукавичках</w:t>
      </w:r>
    </w:p>
    <w:p>
      <w:pPr/>
      <w:r>
        <w:rPr/>
        <w:t xml:space="preserve">Лоскоче минуле. І лащиться песик-нудьга</w:t>
      </w:r>
    </w:p>
    <w:p>
      <w:pPr/>
      <w:r>
        <w:rPr/>
        <w:t xml:space="preserve">До чорної маски, що панні затьмарює личко.</w:t>
      </w:r>
    </w:p>
    <w:p>
      <w:pPr/>
      <w:r>
        <w:rPr/>
        <w:t xml:space="preserve">У нижньому кутику щічки — гримаска жалю.</w:t>
      </w:r>
    </w:p>
    <w:p>
      <w:pPr/>
      <w:r>
        <w:rPr/>
        <w:t xml:space="preserve">Бракує монокля, щоб панну розгледіти краще.</w:t>
      </w:r>
    </w:p>
    <w:p>
      <w:pPr/>
      <w:r>
        <w:rPr/>
        <w:t xml:space="preserve">Я панні сказав би, я панну шалено люблю,</w:t>
      </w:r>
    </w:p>
    <w:p>
      <w:pPr/>
      <w:r>
        <w:rPr/>
        <w:t xml:space="preserve">Та слово "люблю" — ненадійне якесь, непутяще.</w:t>
      </w:r>
    </w:p>
    <w:p>
      <w:pPr/>
      <w:r>
        <w:rPr/>
        <w:t xml:space="preserve">То що тобі, панно? Чи десь забажав веремій</w:t>
      </w:r>
    </w:p>
    <w:p>
      <w:pPr/>
      <w:r>
        <w:rPr/>
        <w:t xml:space="preserve">Твій песик лукавий, твій песик безумний і хтивий?</w:t>
      </w:r>
    </w:p>
    <w:p>
      <w:pPr/>
      <w:r>
        <w:rPr/>
        <w:t xml:space="preserve">Я, панно, пропасний, пропащий і, радше, не свій…</w:t>
      </w:r>
    </w:p>
    <w:p>
      <w:pPr/>
      <w:r>
        <w:rPr/>
        <w:t xml:space="preserve">Я, панно, самотній і, радше, не дуже щасливий…</w:t>
      </w:r>
    </w:p>
    <w:p>
      <w:pPr/>
      <w:r>
        <w:rPr/>
        <w:t xml:space="preserve">То що ж, моя панно, чого тобі дати у борг?</w:t>
      </w:r>
    </w:p>
    <w:p>
      <w:pPr/>
      <w:r>
        <w:rPr/>
        <w:t xml:space="preserve">— Кохання, чи грошей, чи вічності, чи мармеладу?</w:t>
      </w:r>
    </w:p>
    <w:p>
      <w:pPr/>
      <w:r>
        <w:rPr/>
        <w:t xml:space="preserve">Часами не знаєш, чи добре відбудеться торг…</w:t>
      </w:r>
    </w:p>
    <w:p>
      <w:pPr/>
      <w:r>
        <w:rPr/>
        <w:t xml:space="preserve">Та що те знаття, ліпше кицьку візьми на розраду.</w:t>
      </w:r>
    </w:p>
    <w:p>
      <w:pPr/>
      <w:r>
        <w:rPr/>
        <w:t xml:space="preserve">Я буду тобі поцілунки складати до ніг,</w:t>
      </w:r>
    </w:p>
    <w:p>
      <w:pPr/>
      <w:r>
        <w:rPr/>
        <w:t xml:space="preserve">Бо що тобі, панно, до неба, хіба тобі треба</w:t>
      </w:r>
    </w:p>
    <w:p>
      <w:pPr/>
      <w:r>
        <w:rPr/>
        <w:t xml:space="preserve">Тривання, чекання? — Тобі аби хтів, аби міг</w:t>
      </w:r>
    </w:p>
    <w:p>
      <w:pPr/>
      <w:r>
        <w:rPr/>
        <w:t xml:space="preserve">Панич — не убогий, не підлий — впадати до тебе…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Ну що тобі, панно... — Маріанна Кіяновська</dc:title>
  <dc:description/>
  <dc:subject/>
  <cp:keywords/>
  <cp:category/>
  <cp:lastModifiedBy/>
  <dcterms:created xsi:type="dcterms:W3CDTF">2025-01-21T08:18:30+00:00</dcterms:created>
  <dcterms:modified xsi:type="dcterms:W3CDTF">2025-01-21T08:18:30+00:00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