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Забрався я на шпиль…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Агатангел Кримський</w:t>
      </w:r>
    </w:p>
    <w:p>
      <w:pPr/>
      <w:r>
        <w:rPr/>
        <w:t xml:space="preserve">Забрався я на шпиль… Внизу носились хмари…</w:t>
      </w:r>
    </w:p>
    <w:p>
      <w:pPr/>
      <w:r>
        <w:rPr/>
        <w:t xml:space="preserve">Дививсь у далечінь: на море, на Бейрут.</w:t>
      </w:r>
    </w:p>
    <w:p>
      <w:pPr/>
      <w:r>
        <w:rPr/>
        <w:t xml:space="preserve">Тут глетчери, зима, а там буяють чари…</w:t>
      </w:r>
    </w:p>
    <w:p>
      <w:pPr/>
      <w:r>
        <w:rPr/>
        <w:t xml:space="preserve">Палючий, дивний край!.. Чудовий райський кут!</w:t>
      </w:r>
    </w:p>
    <w:p>
      <w:pPr/>
    </w:p>
    <w:p>
      <w:pPr/>
      <w:r>
        <w:rPr/>
        <w:t xml:space="preserve">Леліється Бейрут… Блискучий сад тропічий,</w:t>
      </w:r>
    </w:p>
    <w:p>
      <w:pPr/>
      <w:r>
        <w:rPr/>
        <w:t xml:space="preserve">Де пальма розрослась на килимі з лілей!</w:t>
      </w:r>
    </w:p>
    <w:p>
      <w:pPr/>
      <w:r>
        <w:rPr/>
        <w:t xml:space="preserve">І ллється аромат гарячий, наркотичний</w:t>
      </w:r>
    </w:p>
    <w:p>
      <w:pPr/>
      <w:r>
        <w:rPr/>
        <w:t xml:space="preserve">З п'янючих тубероз, розкішних орхідей.</w:t>
      </w:r>
    </w:p>
    <w:p>
      <w:pPr/>
    </w:p>
    <w:p>
      <w:pPr/>
      <w:r>
        <w:rPr/>
        <w:t xml:space="preserve">Дивлюсь і на Ліван… там дише прохолода…</w:t>
      </w:r>
    </w:p>
    <w:p>
      <w:pPr/>
      <w:r>
        <w:rPr/>
        <w:t xml:space="preserve">Зеленая лука… Пахучая роса…</w:t>
      </w:r>
    </w:p>
    <w:p>
      <w:pPr/>
      <w:r>
        <w:rPr/>
        <w:t xml:space="preserve">Смолистий свіжий ліс… Могутняя природа…</w:t>
      </w:r>
    </w:p>
    <w:p>
      <w:pPr/>
      <w:r>
        <w:rPr/>
        <w:t xml:space="preserve">Рожевії гаї… Весняная краса!</w:t>
      </w:r>
    </w:p>
    <w:p>
      <w:pPr/>
    </w:p>
    <w:p>
      <w:pPr/>
      <w:r>
        <w:rPr/>
        <w:t xml:space="preserve">А тут, над хмарами, куди отсе я скрився,</w:t>
      </w:r>
    </w:p>
    <w:p>
      <w:pPr/>
      <w:r>
        <w:rPr/>
        <w:t xml:space="preserve">Глибокії сніги та скелі ледяні.</w:t>
      </w:r>
    </w:p>
    <w:p>
      <w:pPr/>
      <w:r>
        <w:rPr/>
        <w:t xml:space="preserve">І з-під тії кори синенький ряст пробився</w:t>
      </w:r>
    </w:p>
    <w:p>
      <w:pPr/>
      <w:r>
        <w:rPr/>
        <w:t xml:space="preserve">Та й тихо-лагідно всміхається мені.</w:t>
      </w:r>
    </w:p>
    <w:p>
      <w:pPr/>
    </w:p>
    <w:p>
      <w:pPr/>
      <w:r>
        <w:rPr/>
        <w:t xml:space="preserve">Дужіша від кедрин — ся квіточка бліденька;</w:t>
      </w:r>
    </w:p>
    <w:p>
      <w:pPr/>
      <w:r>
        <w:rPr/>
        <w:t xml:space="preserve">Поборює зиму і крижаную луть.</w:t>
      </w:r>
    </w:p>
    <w:p>
      <w:pPr/>
      <w:r>
        <w:rPr/>
        <w:t xml:space="preserve">Така — моя любов: горить собі тихенько</w:t>
      </w:r>
    </w:p>
    <w:p>
      <w:pPr/>
      <w:r>
        <w:rPr/>
        <w:t xml:space="preserve">І, не палаючи, пропалює всю грудь.</w:t>
      </w:r>
    </w:p>
    <w:p>
      <w:pPr/>
    </w:p>
    <w:p>
      <w:pPr/>
      <w:r>
        <w:rPr/>
        <w:t xml:space="preserve">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Забрався я на шпиль… — Агатангел Кримський</dc:title>
  <dc:description/>
  <dc:subject/>
  <cp:keywords/>
  <cp:category/>
  <cp:lastModifiedBy/>
  <dcterms:created xsi:type="dcterms:W3CDTF">2025-01-21T09:10:59+00:00</dcterms:created>
  <dcterms:modified xsi:type="dcterms:W3CDTF">2025-01-21T09:10:59+00:00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