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Затремтіли струни у душі моїй...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Затремтіли струни у душі моїй...</w:t>
      </w:r>
    </w:p>
    <w:p>
      <w:pPr/>
      <w:r>
        <w:rPr/>
        <w:t xml:space="preserve">Ніжна, ніжна пісня задзвеніла в ній...</w:t>
      </w:r>
    </w:p>
    <w:p>
      <w:pPr/>
      <w:r>
        <w:rPr/>
        <w:t xml:space="preserve">Що ж до їх торкнулось? Чи проміння дня,</w:t>
      </w:r>
    </w:p>
    <w:p>
      <w:pPr/>
      <w:r>
        <w:rPr/>
        <w:t xml:space="preserve">Чи журба, і радість, і любов моя?!</w:t>
      </w:r>
    </w:p>
    <w:p>
      <w:pPr/>
    </w:p>
    <w:p>
      <w:pPr/>
      <w:r>
        <w:rPr/>
        <w:t xml:space="preserve">Задзвеніли струни ще ніжніш-ніжніш...</w:t>
      </w:r>
    </w:p>
    <w:p>
      <w:pPr/>
      <w:r>
        <w:rPr/>
        <w:t xml:space="preserve">Мабуть ти до мене думкою летиш,</w:t>
      </w:r>
    </w:p>
    <w:p>
      <w:pPr/>
      <w:r>
        <w:rPr/>
        <w:t xml:space="preserve">Мабуть ти це в'єшься у душі моїй</w:t>
      </w:r>
    </w:p>
    <w:p>
      <w:pPr/>
      <w:r>
        <w:rPr/>
        <w:t xml:space="preserve">І крилом черкаєш срібні струни в ній.</w:t>
      </w:r>
    </w:p>
    <w:p>
      <w:pPr/>
    </w:p>
    <w:p>
      <w:pPr/>
      <w:r>
        <w:rPr>
          <w:i w:val="1"/>
          <w:iCs w:val="1"/>
        </w:rPr>
        <w:t xml:space="preserve">1906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Затремтіли струни у душі моїй... — Олександр Олесь</dc:title>
  <dc:description/>
  <dc:subject/>
  <cp:keywords/>
  <cp:category/>
  <cp:lastModifiedBy/>
  <dcterms:created xsi:type="dcterms:W3CDTF">2025-01-21T08:22:35+00:00</dcterms:created>
  <dcterms:modified xsi:type="dcterms:W3CDTF">2025-01-21T08:22:35+00:00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