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Готуй мені збрую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Роман Купчинський</w:t>
      </w:r>
    </w:p>
    <w:p>
      <w:pPr/>
      <w:r>
        <w:rPr/>
        <w:t xml:space="preserve">Стрілецька пісня</w:t>
      </w:r>
    </w:p>
    <w:p>
      <w:pPr/>
    </w:p>
    <w:p>
      <w:pPr/>
      <w:r>
        <w:rPr/>
        <w:t xml:space="preserve">Готуй мені збрую,</w:t>
      </w:r>
    </w:p>
    <w:p>
      <w:pPr/>
      <w:r>
        <w:rPr/>
        <w:t xml:space="preserve">Готуй мені коня.</w:t>
      </w:r>
    </w:p>
    <w:p>
      <w:pPr/>
      <w:r>
        <w:rPr/>
        <w:t xml:space="preserve">Бо я серцем похід чую,</w:t>
      </w:r>
    </w:p>
    <w:p>
      <w:pPr/>
      <w:r>
        <w:rPr/>
        <w:t xml:space="preserve">Дівчинонько моя.</w:t>
      </w:r>
    </w:p>
    <w:p>
      <w:pPr/>
    </w:p>
    <w:p>
      <w:pPr/>
      <w:r>
        <w:rPr/>
        <w:t xml:space="preserve">Дай уста рожеві</w:t>
      </w:r>
    </w:p>
    <w:p>
      <w:pPr/>
      <w:r>
        <w:rPr/>
        <w:t xml:space="preserve">Ще поцілувати,</w:t>
      </w:r>
    </w:p>
    <w:p>
      <w:pPr/>
      <w:r>
        <w:rPr/>
        <w:t xml:space="preserve">Ніж заграють нам крицаві</w:t>
      </w:r>
    </w:p>
    <w:p>
      <w:pPr/>
      <w:r>
        <w:rPr/>
        <w:t xml:space="preserve">Московські гармати.</w:t>
      </w:r>
    </w:p>
    <w:p>
      <w:pPr/>
    </w:p>
    <w:p>
      <w:pPr/>
      <w:r>
        <w:rPr/>
        <w:t xml:space="preserve">Піду я, піду я,</w:t>
      </w:r>
    </w:p>
    <w:p>
      <w:pPr/>
      <w:r>
        <w:rPr/>
        <w:t xml:space="preserve">А де, сам не знаю,</w:t>
      </w:r>
    </w:p>
    <w:p>
      <w:pPr/>
      <w:r>
        <w:rPr/>
        <w:t xml:space="preserve">Може люту смерть найду я</w:t>
      </w:r>
    </w:p>
    <w:p>
      <w:pPr/>
      <w:r>
        <w:rPr/>
        <w:t xml:space="preserve">В далекому краю.</w:t>
      </w:r>
    </w:p>
    <w:p>
      <w:pPr/>
    </w:p>
    <w:p>
      <w:pPr/>
      <w:r>
        <w:rPr/>
        <w:t xml:space="preserve">Прийдуть вірні друзі,</w:t>
      </w:r>
    </w:p>
    <w:p>
      <w:pPr/>
      <w:r>
        <w:rPr/>
        <w:t xml:space="preserve">Прийдуть, заспівають</w:t>
      </w:r>
    </w:p>
    <w:p>
      <w:pPr/>
      <w:r>
        <w:rPr/>
        <w:t xml:space="preserve">Під явором, в темнім лузі</w:t>
      </w:r>
    </w:p>
    <w:p>
      <w:pPr/>
      <w:r>
        <w:rPr/>
        <w:t xml:space="preserve">Мене поховають.</w:t>
      </w:r>
    </w:p>
    <w:p>
      <w:pPr/>
    </w:p>
    <w:p>
      <w:pPr/>
      <w:r>
        <w:rPr/>
        <w:t xml:space="preserve">Не плач же, дівчино,</w:t>
      </w:r>
    </w:p>
    <w:p>
      <w:pPr/>
      <w:r>
        <w:rPr/>
        <w:t xml:space="preserve">Серденько кохане,</w:t>
      </w:r>
    </w:p>
    <w:p>
      <w:pPr/>
      <w:r>
        <w:rPr/>
        <w:t xml:space="preserve">А заплачеш в ту хвилину,</w:t>
      </w:r>
    </w:p>
    <w:p>
      <w:pPr/>
      <w:r>
        <w:rPr/>
        <w:t xml:space="preserve">Як мене не стане.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Готуй мені збрую — Роман Купчинський</dc:title>
  <dc:description/>
  <dc:subject/>
  <cp:keywords/>
  <cp:category/>
  <cp:lastModifiedBy/>
  <dcterms:created xsi:type="dcterms:W3CDTF">2025-01-21T09:35:21+00:00</dcterms:created>
  <dcterms:modified xsi:type="dcterms:W3CDTF">2025-01-21T09:35:21+00:00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