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Підганяйте, хлопці, коней...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Підганяйте, хлопці, коней,</w:t>
      </w:r>
    </w:p>
    <w:p>
      <w:pPr/>
      <w:r>
        <w:rPr/>
        <w:t xml:space="preserve">Гляньте, неба край червоний,</w:t>
      </w:r>
    </w:p>
    <w:p>
      <w:pPr/>
      <w:r>
        <w:rPr/>
        <w:t xml:space="preserve">Хмари захід заступили,</w:t>
      </w:r>
    </w:p>
    <w:p>
      <w:pPr/>
      <w:r>
        <w:rPr/>
        <w:t xml:space="preserve">Буде з вітром сніг!</w:t>
      </w:r>
    </w:p>
    <w:p>
      <w:pPr/>
    </w:p>
    <w:p>
      <w:pPr/>
      <w:r>
        <w:rPr/>
        <w:t xml:space="preserve">Підганяйте, не дрімайте</w:t>
      </w:r>
    </w:p>
    <w:p>
      <w:pPr/>
      <w:r>
        <w:rPr/>
        <w:t xml:space="preserve">На вечерю поспішайте,</w:t>
      </w:r>
    </w:p>
    <w:p>
      <w:pPr/>
      <w:r>
        <w:rPr/>
        <w:t xml:space="preserve">Хай же наші буйногриві</w:t>
      </w:r>
    </w:p>
    <w:p>
      <w:pPr/>
      <w:r>
        <w:rPr/>
        <w:t xml:space="preserve">Не жаліють ніг!</w:t>
      </w:r>
    </w:p>
    <w:p>
      <w:pPr/>
    </w:p>
    <w:p>
      <w:pPr/>
      <w:r>
        <w:rPr/>
        <w:t xml:space="preserve">Нас чекає там заплата —</w:t>
      </w:r>
    </w:p>
    <w:p>
      <w:pPr/>
      <w:r>
        <w:rPr/>
        <w:t xml:space="preserve">Теплий усміх, ясна хата.</w:t>
      </w:r>
    </w:p>
    <w:p>
      <w:pPr/>
      <w:r>
        <w:rPr/>
        <w:t xml:space="preserve">Гей, стелися під ногами</w:t>
      </w:r>
    </w:p>
    <w:p>
      <w:pPr/>
      <w:r>
        <w:rPr/>
        <w:t xml:space="preserve">Зимове рядно.</w:t>
      </w:r>
    </w:p>
    <w:p>
      <w:pPr/>
    </w:p>
    <w:p>
      <w:pPr/>
      <w:r>
        <w:rPr/>
        <w:t xml:space="preserve">Заки вихри в полі свиснуть,</w:t>
      </w:r>
    </w:p>
    <w:p>
      <w:pPr/>
      <w:r>
        <w:rPr/>
        <w:t xml:space="preserve">Кришталеві чаші свиснуть,</w:t>
      </w:r>
    </w:p>
    <w:p>
      <w:pPr/>
      <w:r>
        <w:rPr/>
        <w:t xml:space="preserve">А в тих чашах кришталевих —</w:t>
      </w:r>
    </w:p>
    <w:p>
      <w:pPr/>
      <w:r>
        <w:rPr/>
        <w:t xml:space="preserve">Золоте вино...</w:t>
      </w:r>
    </w:p>
    <w:p>
      <w:pPr/>
    </w:p>
    <w:p>
      <w:pPr/>
      <w:r>
        <w:rPr/>
        <w:t xml:space="preserve">"Чарка до чарки, серце до серця,</w:t>
      </w:r>
    </w:p>
    <w:p>
      <w:pPr/>
      <w:r>
        <w:rPr/>
        <w:t xml:space="preserve">Стукнім на радість нас усіх.</w:t>
      </w:r>
    </w:p>
    <w:p>
      <w:pPr/>
      <w:r>
        <w:rPr/>
        <w:t xml:space="preserve">Доля ловецька тому всміхнеться,</w:t>
      </w:r>
    </w:p>
    <w:p>
      <w:pPr/>
      <w:r>
        <w:rPr/>
        <w:t xml:space="preserve">Хто любить чарку, спів і сміх.</w:t>
      </w:r>
    </w:p>
    <w:p>
      <w:pPr/>
      <w:r>
        <w:rPr/>
        <w:t xml:space="preserve">Слава ловецтву, слава ловцям,</w:t>
      </w:r>
    </w:p>
    <w:p>
      <w:pPr/>
      <w:r>
        <w:rPr/>
        <w:t xml:space="preserve">Слава несхибним стрільцям!"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Підганяйте, хлопці, коней...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