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Легенда про Галині дружечки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Віра Вовк</w:t>
      </w:r>
    </w:p>
    <w:p>
      <w:pPr/>
      <w:r>
        <w:rPr/>
        <w:t xml:space="preserve">— Гафійко-любко, будь мені за дружечку на весіллі, — просила Галя.</w:t>
      </w:r>
    </w:p>
    <w:p>
      <w:pPr/>
      <w:r>
        <w:rPr/>
        <w:t xml:space="preserve">Гафійка зарум'яніла, як пишна рожа:</w:t>
      </w:r>
    </w:p>
    <w:p>
      <w:pPr/>
      <w:r>
        <w:rPr/>
        <w:t xml:space="preserve">— Не знаю, чи неня пустить. — У Галі — босі ноги, а в Гафійки — пацьорковані рукави. Пішла далі Галя.</w:t>
      </w:r>
    </w:p>
    <w:p>
      <w:pPr/>
      <w:r>
        <w:rPr/>
        <w:t xml:space="preserve">— Єленко-чічко, будь мені за дружечку на весіллі. Ніхто не хоче, сама не знаю, що мені робити.</w:t>
      </w:r>
    </w:p>
    <w:p>
      <w:pPr/>
      <w:r>
        <w:rPr/>
        <w:t xml:space="preserve">— А будуть музики, танці? — спитала чорноока, рухлива, як білка, Єленка.</w:t>
      </w:r>
    </w:p>
    <w:p>
      <w:pPr/>
      <w:r>
        <w:rPr/>
        <w:t xml:space="preserve">— Ой, де я, сарака, візьму музик?</w:t>
      </w:r>
    </w:p>
    <w:p>
      <w:pPr/>
      <w:r>
        <w:rPr/>
        <w:t xml:space="preserve">Єленка спустила вії, а Галя пішла далі.</w:t>
      </w:r>
    </w:p>
    <w:p>
      <w:pPr/>
      <w:r>
        <w:rPr/>
        <w:t xml:space="preserve">— Параню-красотко, Катерино-золотко, Ганусю-яблучко красне! — Ніхто не хотів бути Галі за дружечку.</w:t>
      </w:r>
    </w:p>
    <w:p>
      <w:pPr/>
      <w:r>
        <w:rPr/>
        <w:t xml:space="preserve">— Як же я піду за тебе, Васильку? Хто мені буде за дружечки? Неспіване весілля, кажуть люди, — нещасне.</w:t>
      </w:r>
    </w:p>
    <w:p>
      <w:pPr/>
      <w:r>
        <w:rPr/>
        <w:t xml:space="preserve">Сумна, сумна Галя, а Василько стояв, як молодий кленочок, що вріс глибоко в землю: не буде дружечок у його Галі, ні вечорниць, ні пісень, бо Галя — сирітка, а він — тільки пастух чужих овець на полонині.</w:t>
      </w:r>
    </w:p>
    <w:p>
      <w:pPr/>
      <w:r>
        <w:rPr/>
        <w:t xml:space="preserve">Галя пішла поволі в хату і зачинила двері на засувку. Крізь вікно плив запах травневого зілля. Святі образи схилялися зі стіни над бідним столом; не було на ньому ні весільних короваїв, ні узвару зі сливок для дружечок, ні паленої горілки для музик.</w:t>
      </w:r>
    </w:p>
    <w:p>
      <w:pPr/>
      <w:r>
        <w:rPr/>
        <w:t xml:space="preserve">Нараз від піль понісся ледве чутний спів:</w:t>
      </w:r>
    </w:p>
    <w:p>
      <w:pPr/>
      <w:r>
        <w:rPr/>
        <w:t xml:space="preserve">В морелі — рожева гілка,</w:t>
      </w:r>
    </w:p>
    <w:p>
      <w:pPr/>
      <w:r>
        <w:rPr/>
        <w:t xml:space="preserve">У Галі — скрипки і сопілка,</w:t>
      </w:r>
    </w:p>
    <w:p>
      <w:pPr/>
      <w:r>
        <w:rPr/>
        <w:t xml:space="preserve">У Галі — морелі вітка,</w:t>
      </w:r>
    </w:p>
    <w:p>
      <w:pPr/>
      <w:r>
        <w:rPr/>
        <w:t xml:space="preserve">Віночок ще й позолітка.</w:t>
      </w:r>
    </w:p>
    <w:p>
      <w:pPr/>
      <w:r>
        <w:rPr/>
        <w:t xml:space="preserve">Скрипка сміялася дрібушечкою, і сопілка танцювала коломийки ближче і ближче.</w:t>
      </w:r>
    </w:p>
    <w:p>
      <w:pPr/>
      <w:r>
        <w:rPr/>
        <w:t xml:space="preserve">Несемо намисто Галі:</w:t>
      </w:r>
    </w:p>
    <w:p>
      <w:pPr/>
      <w:r>
        <w:rPr/>
        <w:t xml:space="preserve">Червоні, як мак, коралі;</w:t>
      </w:r>
    </w:p>
    <w:p>
      <w:pPr/>
      <w:r>
        <w:rPr/>
        <w:t xml:space="preserve">Несемо пояс дуговий, Ґерданик над чорні брови.</w:t>
      </w:r>
    </w:p>
    <w:p>
      <w:pPr/>
      <w:r>
        <w:rPr/>
        <w:t xml:space="preserve">Галя відчинила хату і несміло станула на порозі, де місяць кинув цілий сніп свого сяйва. Через поле йшла</w:t>
      </w:r>
    </w:p>
    <w:p>
      <w:pPr/>
      <w:r>
        <w:rPr/>
        <w:t xml:space="preserve">Ясна Пані в вишиванім платті і плела з зілля віночок. Довкола неї світилися, як свічник, дівчата і подавали їй то руту, то барвінок, то васильок.</w:t>
      </w:r>
    </w:p>
    <w:p>
      <w:pPr/>
      <w:r>
        <w:rPr/>
        <w:t xml:space="preserve">— Добрий вечір, молода Галю! — заговорили дівчата.</w:t>
      </w:r>
    </w:p>
    <w:p>
      <w:pPr/>
      <w:r>
        <w:rPr/>
        <w:t xml:space="preserve">— Добрий вечір, — відповіла Галя.</w:t>
      </w:r>
    </w:p>
    <w:p>
      <w:pPr/>
      <w:r>
        <w:rPr/>
        <w:t xml:space="preserve">— Впустиш дружечок до хати? — спитала Ясна Пані.</w:t>
      </w:r>
    </w:p>
    <w:p>
      <w:pPr/>
      <w:r>
        <w:rPr/>
        <w:t xml:space="preserve">— Не маю я чим дружечок погостити, — сказала Галя.</w:t>
      </w:r>
    </w:p>
    <w:p>
      <w:pPr/>
      <w:r>
        <w:rPr/>
        <w:t xml:space="preserve">— Погостиш чистим серцем, коли нема в тебе вареного й печеного, — потішали дружечки, входячи до хати.</w:t>
      </w:r>
    </w:p>
    <w:p>
      <w:pPr/>
      <w:r>
        <w:rPr/>
        <w:t xml:space="preserve">— Покажи нам своє віно, Галю! — просила Ясна Пані.</w:t>
      </w:r>
    </w:p>
    <w:p>
      <w:pPr/>
      <w:r>
        <w:rPr/>
        <w:t xml:space="preserve">— Немає в мене віна, — відповіла Галя.</w:t>
      </w:r>
    </w:p>
    <w:p>
      <w:pPr/>
      <w:r>
        <w:rPr/>
        <w:t xml:space="preserve">— Не журися: у саді червоніє моє намисто, мої сережки, — сказала Ясна Пані. Дівчата метнулися і принесли пригорщами китички ягід і галузки вишень.</w:t>
      </w:r>
    </w:p>
    <w:p>
      <w:pPr/>
      <w:r>
        <w:rPr/>
        <w:t xml:space="preserve">Дивиться Галя, а її сорочка вибілилася до місячного сяйва, як тонкий льон. Дружечки переткали її уставки свіжими квітами, наділи на неї намисто з ягід глогорожі і сережки з вишень у зеленім листю, а Ясна Пані поставила їй на коси віночок і ґерданик під віночок. Глянула Галя на себе в шибу і щасливо засміялася.</w:t>
      </w:r>
    </w:p>
    <w:p>
      <w:pPr/>
      <w:r>
        <w:rPr/>
        <w:t xml:space="preserve">Дружечки співали до пізньої ночі, потім порозходилися. А ранком Василько був найгордіший леґінь у церкві, бо його Галя сяяла, як рання зоря, і золотила закопчені від свічок ікони.</w:t>
      </w:r>
    </w:p>
    <w:p>
      <w:pPr/>
      <w:r>
        <w:rPr/>
        <w:t xml:space="preserve">А молода впала навколішки і шепотіла дрижучими устами "Богородице Діво", бо вона пізнала своїх дружечок над вівтарем і на мальованих хоругвах.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Легенда про Галині дружечки — Віра Вовк</dc:title>
  <dc:description/>
  <dc:subject/>
  <cp:keywords/>
  <cp:category/>
  <cp:lastModifiedBy/>
  <dcterms:created xsi:type="dcterms:W3CDTF">2025-01-21T09:09:26+00:00</dcterms:created>
  <dcterms:modified xsi:type="dcterms:W3CDTF">2025-01-21T09:09:26+00:00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