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 Богуславка (легенда)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Завадович</w:t>
      </w:r>
    </w:p>
    <w:p>
      <w:pPr/>
      <w:r>
        <w:rPr/>
        <w:t xml:space="preserve">То не чорні хмари над Богуславом стояли, то турки-яничари на місто напали, людям руки путами в'язали і гнали їх у далеку землю турецьку, в тяжку неволю.</w:t>
      </w:r>
    </w:p>
    <w:p>
      <w:pPr/>
      <w:r>
        <w:rPr/>
        <w:t xml:space="preserve">Спіймали й дівчину-білявку, попівну Марусю Богуславку.</w:t>
      </w:r>
    </w:p>
    <w:p>
      <w:pPr/>
      <w:r>
        <w:rPr/>
        <w:t xml:space="preserve">Вродлива, справжня красуня була Маруся. Тож, коли її в Стамбулі на базарі продавали, вподобав її багатий паша*1 турецький.</w:t>
      </w:r>
    </w:p>
    <w:p>
      <w:pPr/>
      <w:r>
        <w:rPr/>
        <w:t xml:space="preserve">— Не годиться таку пишну квітку важкою каторгою в'ялити, візьму її до свого дому, скажу її виховати в мусульманській вірі та в звичаях турецьких, туркенею стане, за дитину мені буде.</w:t>
      </w:r>
    </w:p>
    <w:p>
      <w:pPr/>
      <w:r>
        <w:rPr/>
        <w:t xml:space="preserve">Купив паша Марусю, у свою палату привів, у турецьку одежу зодягнув і найняв учителів, щоб дівчинку по-своєму вчили, щоб її потурчили-побусурменили*2. І пильнували вчителі, щоб вона українського слова не чула, хреста не бачила, щоб не до Христа, а до Аллаха молилася. Але дівчинка глибоко в серці, мов чарівний образок, носила спогад про рідний край — про чудовий краєвид із сріблистою рікою, крутими скелястими берегами й білими хатками у вишневих садках.</w:t>
      </w:r>
    </w:p>
    <w:p>
      <w:pPr/>
      <w:r>
        <w:rPr/>
        <w:t xml:space="preserve">Роки минали і той чудовий образ поволі затирали. Вже Маруся туркенею стала, пашу рідним батьком називала. Жила в розкошах, а коли паша з дому виїжджав, то ключі від усього хазяйства їй у руки віддавав.</w:t>
      </w:r>
    </w:p>
    <w:p>
      <w:pPr/>
      <w:r>
        <w:rPr/>
        <w:t xml:space="preserve">Чудова була в паші палата, вся в золоті, сріблі й у самоцвітах, серед квітників і садів. Дзюрчали кришталеві водограї, мінились веселчаними барвами клумби розкішних квіток, п'янко пахли кущі й дерева.</w:t>
      </w:r>
    </w:p>
    <w:p>
      <w:pPr/>
      <w:r>
        <w:rPr/>
        <w:t xml:space="preserve">А за садом-виноградом стояла вежа із сірого каменю збудована, в землю глибоко вмурована. Багато разів Маруся пашу питала, що це за будівля, та він відповіді не давав, будь-чим її відволікав. Це Марусю ще більше зацікавило.</w:t>
      </w:r>
    </w:p>
    <w:p>
      <w:pPr/>
      <w:r>
        <w:rPr/>
        <w:t xml:space="preserve">Раз увечері пішла Маруся у сад гуляти, відчинила хвіртку в мурі-огорожі й опинилася під вежею. Стала до неї приглядатись, сотий раз думати-гадати, нащо паша таку похмуру вежу збудував.</w:t>
      </w:r>
    </w:p>
    <w:p>
      <w:pPr/>
      <w:r>
        <w:rPr/>
        <w:t xml:space="preserve">І раптом донеслась до неї приглушена пісня. То не один голос співав, то кілька сотень людей співало, сумно на долю нарікало, що вже тридцять літ у неволі перебувають, Божого світу, сонця праведного не бачать.</w:t>
      </w:r>
    </w:p>
    <w:p>
      <w:pPr/>
      <w:r>
        <w:rPr/>
        <w:t xml:space="preserve">Дівчина стрепенулась. Що це? І якась пісня близька її серцю, і слова наче знайомі. Маруся здогадалась: то невільники з України в Цій вежі-темниці без сонця-світла гинуть, свою тугу за волею святою, за рідною землею піснею виливають. Відтоді Маруся спокою не мала, тихим сном не спочивала, все якусь таємну думку плекала.</w:t>
      </w:r>
    </w:p>
    <w:p>
      <w:pPr/>
      <w:r>
        <w:rPr/>
        <w:t xml:space="preserve">Раз, як паша турецький у мечеть*3 на молитву поїхав, Маруся щонайбільший ключ із схованки добула, до невільницької вежі побігла, залізом ковані двері відімкнула, стала на порозі і — ахнула. Триста козаків, бідних невільників, на соломі покотом лежали, і глухо подзвонювали кайдани на їхніх руках.</w:t>
      </w:r>
    </w:p>
    <w:p>
      <w:pPr/>
      <w:r>
        <w:rPr/>
        <w:t xml:space="preserve">— Невільники нещасні, оце я вам двері на волю відчиняю! — промовила Маруся.</w:t>
      </w:r>
    </w:p>
    <w:p>
      <w:pPr/>
      <w:r>
        <w:rPr/>
        <w:t xml:space="preserve">Переглянулися невільники.</w:t>
      </w:r>
    </w:p>
    <w:p>
      <w:pPr/>
      <w:r>
        <w:rPr/>
        <w:t xml:space="preserve">— Не можна цій турецькій дівчині вірити! Хоч вона по-нашому й говорить, ніхто не знає, що вона в своїм серці проти нас замишляє.</w:t>
      </w:r>
    </w:p>
    <w:p>
      <w:pPr/>
      <w:r>
        <w:rPr/>
        <w:t xml:space="preserve">Тоді Маруся на одвірок схилилась, слізьми залилась.</w:t>
      </w:r>
    </w:p>
    <w:p>
      <w:pPr/>
      <w:r>
        <w:rPr/>
        <w:t xml:space="preserve">— Брати мої рідні. Бог мені свідок, що я ніяких хитрощів не замишляю, тільки помогти вам хочу! Кажу вам, добре дбайте, у землі християнські втікайте, поки турки ще нічого не знають.</w:t>
      </w:r>
    </w:p>
    <w:p>
      <w:pPr/>
      <w:r>
        <w:rPr/>
        <w:t xml:space="preserve">Вийшли невільники з вежі холодної, місто турецьке тихцем обминали, на себе хрест клали, в Україну темними ярами втікали. А коли останній невільник з темниці вибігав, Маруся за руку його придержала.</w:t>
      </w:r>
    </w:p>
    <w:p>
      <w:pPr/>
      <w:r>
        <w:rPr/>
        <w:t xml:space="preserve">— Прошу тебе, козаче, зроби мені послугу велику! Як дозволить тобі Господь у рідний край вернутись, ти містечка Богуслава не минай, моїм батькові-матері від доньки-бранки, Марусі Богуславки, низенький поклін передай! Скажи, що їх донька свою невільну провину спокутувала, братів рідних — невільників бідних — з неволі в Україну відпустила.</w:t>
      </w:r>
    </w:p>
    <w:p>
      <w:pPr/>
      <w:r>
        <w:rPr/>
        <w:t xml:space="preserve">А той козак був кобзар-бандурист. То як вернувся він у рідний край, склав прегарну думу про турецьку бранку Марусю Богуславку і скрізь про неї людям співав. Слухали люди, тяжко зітхали і допитувалися, що сталося з Марусею. Але кобзар цього не знав і в думі не розказав.</w:t>
      </w:r>
    </w:p>
    <w:p>
      <w:pPr/>
      <w:r>
        <w:rPr/>
        <w:t xml:space="preserve">Так і залишилася навіки незнаною доля дівчини-бранки, Марусі Богуславки, що без своєї вини туркенею стала та братам рідним — невільникам бідним — волю дарувала.</w:t>
      </w:r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*1 Паша — почесний титул найвищих військових і цивільних урядовців У мусульманських країнах.</w:t>
      </w:r>
    </w:p>
    <w:p>
      <w:pPr/>
      <w:r>
        <w:rPr/>
        <w:t xml:space="preserve">*2 Потурчйти-побусурменити — примусити прийняти турецьку (мусульманську) віру.</w:t>
      </w:r>
    </w:p>
    <w:p>
      <w:pPr/>
      <w:r>
        <w:rPr/>
        <w:t xml:space="preserve">*3 Мечеть — молитовний дім у мусульман.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Богуславка (легенда) — Роман Завадович</dc:title>
  <dc:description/>
  <dc:subject/>
  <cp:keywords/>
  <cp:category/>
  <cp:lastModifiedBy/>
  <dcterms:created xsi:type="dcterms:W3CDTF">2025-01-20T17:37:45+00:00</dcterms:created>
  <dcterms:modified xsi:type="dcterms:W3CDTF">2025-01-20T17:37:45+00:00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