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Жолудь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Над жолудем маленьким восени</w:t>
      </w:r>
    </w:p>
    <w:p>
      <w:pPr/>
      <w:r>
        <w:rPr/>
        <w:t xml:space="preserve">Сміялись, глузували бур'яни:</w:t>
      </w:r>
    </w:p>
    <w:p>
      <w:pPr/>
      <w:r>
        <w:rPr/>
        <w:t xml:space="preserve">— Га-га! Лежиш та тлієш!</w:t>
      </w:r>
    </w:p>
    <w:p>
      <w:pPr/>
      <w:r>
        <w:rPr/>
        <w:t xml:space="preserve">— Ха-ха! Рости не вмієш!</w:t>
      </w:r>
    </w:p>
    <w:p>
      <w:pPr/>
      <w:r>
        <w:rPr/>
        <w:t xml:space="preserve">Прийшла весна.</w:t>
      </w:r>
    </w:p>
    <w:p>
      <w:pPr/>
      <w:r>
        <w:rPr/>
        <w:t xml:space="preserve">Почав дубок рости</w:t>
      </w:r>
    </w:p>
    <w:p>
      <w:pPr/>
      <w:r>
        <w:rPr/>
        <w:t xml:space="preserve">Та стрімко набирати висоти.</w:t>
      </w:r>
    </w:p>
    <w:p>
      <w:pPr/>
      <w:r>
        <w:rPr/>
        <w:t xml:space="preserve">Та як пустив коріння на всі боки,</w:t>
      </w:r>
    </w:p>
    <w:p>
      <w:pPr/>
      <w:r>
        <w:rPr/>
        <w:t xml:space="preserve">Та як почав землі качати соки</w:t>
      </w:r>
    </w:p>
    <w:p>
      <w:pPr/>
      <w:r>
        <w:rPr/>
        <w:t xml:space="preserve">З цієї і з тієї сторони —</w:t>
      </w:r>
    </w:p>
    <w:p>
      <w:pPr/>
      <w:r>
        <w:rPr/>
        <w:t xml:space="preserve">Дзвенить, шумить!</w:t>
      </w:r>
    </w:p>
    <w:p>
      <w:pPr/>
      <w:r>
        <w:rPr/>
        <w:t xml:space="preserve">А де ж ті бур'яни,</w:t>
      </w:r>
    </w:p>
    <w:p>
      <w:pPr/>
      <w:r>
        <w:rPr/>
        <w:t xml:space="preserve">Що з жолудя малесенького кпили?</w:t>
      </w:r>
    </w:p>
    <w:p>
      <w:pPr/>
      <w:r>
        <w:rPr/>
        <w:t xml:space="preserve">Розвіялись, пропали жартуни</w:t>
      </w:r>
    </w:p>
    <w:p>
      <w:pPr/>
      <w:r>
        <w:rPr/>
        <w:t xml:space="preserve">І сліду за собою не лишили.</w:t>
      </w:r>
    </w:p>
    <w:p>
      <w:pPr/>
      <w:r>
        <w:rPr/>
        <w:t xml:space="preserve">Із цього легко вивести мораль:</w:t>
      </w:r>
    </w:p>
    <w:p>
      <w:pPr/>
      <w:r>
        <w:rPr/>
        <w:t xml:space="preserve">Поглянь на себе,</w:t>
      </w:r>
    </w:p>
    <w:p>
      <w:pPr/>
      <w:r>
        <w:rPr/>
        <w:t xml:space="preserve">потім зуби скаль.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Жолудь — Павло Глазовий</dc:title>
  <dc:description/>
  <dc:subject/>
  <cp:keywords/>
  <cp:category/>
  <cp:lastModifiedBy/>
  <dcterms:created xsi:type="dcterms:W3CDTF">2025-01-21T08:32:48+00:00</dcterms:created>
  <dcterms:modified xsi:type="dcterms:W3CDTF">2025-01-21T08:32:48+00:00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