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Весно, весно! Перші квіти</w:t>
      </w:r>
    </w:p>
    <w:p>
      <w:pPr/>
      <w:r>
        <w:rPr/>
        <w:t xml:space="preserve">розцвітають на землі.</w:t>
      </w:r>
    </w:p>
    <w:p>
      <w:pPr/>
      <w:r>
        <w:rPr/>
        <w:t xml:space="preserve">Сині проліски привітно</w:t>
      </w:r>
    </w:p>
    <w:p>
      <w:pPr/>
      <w:r>
        <w:rPr/>
        <w:t xml:space="preserve">зводять вінчики малі.</w:t>
      </w:r>
    </w:p>
    <w:p>
      <w:pPr/>
    </w:p>
    <w:p>
      <w:pPr/>
      <w:r>
        <w:rPr/>
        <w:t xml:space="preserve">І хоч, може, буде влітку</w:t>
      </w:r>
    </w:p>
    <w:p>
      <w:pPr/>
      <w:r>
        <w:rPr/>
        <w:t xml:space="preserve">більше квітів запашних,</w:t>
      </w:r>
    </w:p>
    <w:p>
      <w:pPr/>
      <w:r>
        <w:rPr/>
        <w:t xml:space="preserve">та для нас найперша квітка</w:t>
      </w:r>
    </w:p>
    <w:p>
      <w:pPr/>
      <w:r>
        <w:rPr/>
        <w:t xml:space="preserve">наймиліша від усіх.</w:t>
      </w:r>
    </w:p>
    <w:p>
      <w:pPr/>
    </w:p>
    <w:p>
      <w:pPr/>
      <w:r>
        <w:rPr/>
        <w:t xml:space="preserve">Завжди ми її помітим,</w:t>
      </w:r>
    </w:p>
    <w:p>
      <w:pPr/>
      <w:r>
        <w:rPr/>
        <w:t xml:space="preserve">з лісу в дім принесемо.</w:t>
      </w:r>
    </w:p>
    <w:p>
      <w:pPr/>
      <w:r>
        <w:rPr/>
        <w:t xml:space="preserve">І тому цей місяць Квітнем</w:t>
      </w:r>
    </w:p>
    <w:p>
      <w:pPr/>
      <w:r>
        <w:rPr/>
        <w:t xml:space="preserve">по заслузі ми звемо.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Квітень — Наталя Забіла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