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Дивовижна дружба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Люблю я бродити по лісі, слухати зелений шум дерев, коли здається, що кожне дерево шумить на свій мотив, на свій лад. Сосна сухо виспівує вгорі, бо крізь віти її з присвистом пролітає вітер. Дуб густо шелестить, наче з металевим гудінням. Ніжно, мрійно ворушать своїм листячком осика і верба...</w:t>
      </w:r>
    </w:p>
    <w:p>
      <w:pPr/>
      <w:r>
        <w:rPr/>
        <w:t xml:space="preserve">Ось чому я не пропускаю можливості побувати в лісі у знайомого лісника. Там я всі стежки і всі чудові галявинки знаю.</w:t>
      </w:r>
    </w:p>
    <w:p>
      <w:pPr/>
      <w:r>
        <w:rPr/>
        <w:t xml:space="preserve">Приїхав я до нього й цього літа і був вражений дивовижною дружбою.</w:t>
      </w:r>
    </w:p>
    <w:p>
      <w:pPr/>
      <w:r>
        <w:rPr/>
        <w:t xml:space="preserve">Лісник знайшов лисячу нору, розкопав її і забрав лисенят. Одвіз він їх у зоопарк, а собі одного залишив. Лисеня стало зовсім ручним, стрибало людям на руки, а особливо любило свого господаря. Коли вже лисеня підросло, довелося посадити його на цеп у дворі. А щоб собаки його не розірвали — обгородити дротяною сіткою...</w:t>
      </w:r>
    </w:p>
    <w:p>
      <w:pPr/>
      <w:r>
        <w:rPr/>
        <w:t xml:space="preserve">Ми знаємо казочку про те, як лисиця впіймала півня і понесла кудись світ за очі, щоб поласувати курятиною. Насилу півень обманув ту лисицю... Та відомо ж і те, що ніколи не пропустить лисиця можливості вкрасти курку, особливо взимку.</w:t>
      </w:r>
    </w:p>
    <w:p>
      <w:pPr/>
      <w:r>
        <w:rPr/>
        <w:t xml:space="preserve">А тут я натрапив на зовсім інше... Повів мене мій знайомий лісник показати своє лисеня. А воно вже й величеньке. Кинулося до свого господаря, скавчить стиха, лащиться.</w:t>
      </w:r>
    </w:p>
    <w:p>
      <w:pPr/>
      <w:r>
        <w:rPr/>
        <w:t xml:space="preserve">За нами вбігло рябеньке кошенятко і вже величенький півень — червоний, мов огонь, хвіст — як віяло.</w:t>
      </w:r>
    </w:p>
    <w:p>
      <w:pPr/>
      <w:r>
        <w:rPr/>
        <w:t xml:space="preserve">— Оце дивіться, нерозлучні друзі,— каже лісник.</w:t>
      </w:r>
    </w:p>
    <w:p>
      <w:pPr/>
      <w:r>
        <w:rPr/>
        <w:t xml:space="preserve">— З півнем у дружбі? — здивувався я.</w:t>
      </w:r>
    </w:p>
    <w:p>
      <w:pPr/>
      <w:r>
        <w:rPr/>
        <w:t xml:space="preserve">— Атож... Ось вийдемо, подивитеся.</w:t>
      </w:r>
    </w:p>
    <w:p>
      <w:pPr/>
      <w:r>
        <w:rPr/>
        <w:t xml:space="preserve">Лісник ще погладив свого вихованця, і ми вийшли із загорожі. Стоїмо, дивимося. Лисеня лягло біля своєї будки. Кошеня притулилося до нього, а півень і собі підійшов і сів з другого боку, щось там, сидячи, подзьобує.</w:t>
      </w:r>
    </w:p>
    <w:p>
      <w:pPr/>
      <w:r>
        <w:rPr/>
        <w:t xml:space="preserve">— Ну, як вам? — питає лісник і сміється.— Сам вперше в житті таке спостерігаю. І уявіть собі, коли довго немає півня чи кошеняти, лисеня сумно скавчить, неначе кличе їх. А тільки заявляться, веселішим стає, спокійно собі лежить, як оце й зараз. А півень йому ще й наспівує. А кошеня й ночує з ним у конурі або просто на землі, притулиться близенько і муркотить собі...</w:t>
      </w:r>
    </w:p>
    <w:p>
      <w:pPr/>
      <w:r>
        <w:rPr/>
        <w:t xml:space="preserve">Так, дивовижну дружбу спостерігав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Дивовижна дружба — Олександр Копиленко</dc:title>
  <dc:description/>
  <dc:subject/>
  <cp:keywords/>
  <cp:category/>
  <cp:lastModifiedBy/>
  <dcterms:created xsi:type="dcterms:W3CDTF">2025-01-21T09:11:03+00:00</dcterms:created>
  <dcterms:modified xsi:type="dcterms:W3CDTF">2025-01-21T09:11:03+00:00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