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Калинонька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Познанська</w:t>
      </w:r>
    </w:p>
    <w:p>
      <w:pPr/>
      <w:r>
        <w:rPr/>
        <w:t xml:space="preserve">Ось калина над рікою:</w:t>
      </w:r>
    </w:p>
    <w:p>
      <w:pPr/>
      <w:r>
        <w:rPr/>
        <w:t xml:space="preserve">Віти стелить по воді.</w:t>
      </w:r>
    </w:p>
    <w:p>
      <w:pPr/>
      <w:r>
        <w:rPr/>
        <w:t xml:space="preserve">Хто це щедрою рукою</w:t>
      </w:r>
    </w:p>
    <w:p>
      <w:pPr/>
      <w:r>
        <w:rPr/>
        <w:t xml:space="preserve">Їй намистечко надів?</w:t>
      </w:r>
    </w:p>
    <w:p>
      <w:pPr/>
      <w:r>
        <w:rPr/>
        <w:t xml:space="preserve">Червонясте, променисте –</w:t>
      </w:r>
    </w:p>
    <w:p>
      <w:pPr/>
      <w:r>
        <w:rPr/>
        <w:t xml:space="preserve">Розцвітає, як вогні...</w:t>
      </w:r>
    </w:p>
    <w:p>
      <w:pPr/>
      <w:r>
        <w:rPr/>
        <w:t xml:space="preserve">Дай хоч трішечки намиста,</w:t>
      </w:r>
    </w:p>
    <w:p>
      <w:pPr/>
      <w:r>
        <w:rPr/>
        <w:t xml:space="preserve">Калинонько, і мені!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Калинонька — Марія Познанська</dc:title>
  <dc:description/>
  <dc:subject/>
  <cp:keywords/>
  <cp:category/>
  <cp:lastModifiedBy/>
  <dcterms:created xsi:type="dcterms:W3CDTF">2025-01-21T09:30:48+00:00</dcterms:created>
  <dcterms:modified xsi:type="dcterms:W3CDTF">2025-01-21T09:30:48+00:00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