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Конвалії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Із зеленої сорочки,</w:t>
      </w:r>
    </w:p>
    <w:p>
      <w:pPr/>
      <w:r>
        <w:rPr/>
        <w:t xml:space="preserve">Що зіткав весною гай,</w:t>
      </w:r>
    </w:p>
    <w:p>
      <w:pPr/>
      <w:r>
        <w:rPr/>
        <w:t xml:space="preserve">Білі дивляться дзвіночки.</w:t>
      </w:r>
    </w:p>
    <w:p>
      <w:pPr/>
      <w:r>
        <w:rPr/>
        <w:t xml:space="preserve">Як зовуть їх – угадай!</w:t>
      </w:r>
    </w:p>
    <w:p>
      <w:pPr/>
      <w:r>
        <w:rPr/>
        <w:t xml:space="preserve">Це конвалії у гаї</w:t>
      </w:r>
    </w:p>
    <w:p>
      <w:pPr/>
      <w:r>
        <w:rPr/>
        <w:t xml:space="preserve">На галявині цвітуть.</w:t>
      </w:r>
    </w:p>
    <w:p>
      <w:pPr/>
      <w:r>
        <w:rPr/>
        <w:t xml:space="preserve">І ніде, ніде немає</w:t>
      </w:r>
    </w:p>
    <w:p>
      <w:pPr/>
      <w:r>
        <w:rPr/>
        <w:t xml:space="preserve">Кращих квіточок, мабуть.</w:t>
      </w:r>
    </w:p>
    <w:p>
      <w:pPr/>
      <w:r>
        <w:rPr/>
        <w:t xml:space="preserve">В них так пахощів багато,</w:t>
      </w:r>
    </w:p>
    <w:p>
      <w:pPr/>
      <w:r>
        <w:rPr/>
        <w:t xml:space="preserve">Цвіту свіжого, роси.</w:t>
      </w:r>
    </w:p>
    <w:p>
      <w:pPr/>
      <w:r>
        <w:rPr/>
        <w:t xml:space="preserve">Хай ростуть, не буду рвати, –</w:t>
      </w:r>
    </w:p>
    <w:p>
      <w:pPr/>
      <w:r>
        <w:rPr/>
        <w:t xml:space="preserve">Шкода їхньої краси!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Конвалії — Марія Познанська</dc:title>
  <dc:description/>
  <dc:subject/>
  <cp:keywords/>
  <cp:category/>
  <cp:lastModifiedBy/>
  <dcterms:created xsi:type="dcterms:W3CDTF">2025-01-21T09:30:48+00:00</dcterms:created>
  <dcterms:modified xsi:type="dcterms:W3CDTF">2025-01-21T09:30:48+00:00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