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Вихвалявся кавун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Вихвалявся кавун</w:t>
      </w:r>
    </w:p>
    <w:p>
      <w:pPr/>
      <w:r>
        <w:rPr/>
        <w:t xml:space="preserve">Край городу:</w:t>
      </w:r>
    </w:p>
    <w:p>
      <w:pPr/>
      <w:r>
        <w:rPr/>
        <w:t xml:space="preserve">— Хто за мене кращий</w:t>
      </w:r>
    </w:p>
    <w:p>
      <w:pPr/>
      <w:r>
        <w:rPr/>
        <w:t xml:space="preserve">На вроду?</w:t>
      </w:r>
    </w:p>
    <w:p>
      <w:pPr/>
      <w:r>
        <w:rPr/>
        <w:t xml:space="preserve">Хто за мене кращий,</w:t>
      </w:r>
    </w:p>
    <w:p>
      <w:pPr/>
      <w:r>
        <w:rPr/>
        <w:t xml:space="preserve">Кругліший?</w:t>
      </w:r>
    </w:p>
    <w:p>
      <w:pPr/>
      <w:r>
        <w:rPr/>
        <w:t xml:space="preserve">Хто за мене в світі</w:t>
      </w:r>
    </w:p>
    <w:p>
      <w:pPr/>
      <w:r>
        <w:rPr/>
        <w:t xml:space="preserve">Смачніший? —</w:t>
      </w:r>
    </w:p>
    <w:p>
      <w:pPr/>
      <w:r>
        <w:rPr/>
        <w:t xml:space="preserve">І квасоля й огірки</w:t>
      </w:r>
    </w:p>
    <w:p>
      <w:pPr/>
      <w:r>
        <w:rPr/>
        <w:t xml:space="preserve">Дивувались,</w:t>
      </w:r>
    </w:p>
    <w:p>
      <w:pPr/>
      <w:r>
        <w:rPr/>
        <w:t xml:space="preserve">На красеня-кавуна</w:t>
      </w:r>
    </w:p>
    <w:p>
      <w:pPr/>
      <w:r>
        <w:rPr/>
        <w:t xml:space="preserve">Задивлялись.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Вихвалявся кавун — Варвара Гринько</dc:title>
  <dc:description/>
  <dc:subject/>
  <cp:keywords/>
  <cp:category/>
  <cp:lastModifiedBy/>
  <dcterms:created xsi:type="dcterms:W3CDTF">2025-01-21T08:55:50+00:00</dcterms:created>
  <dcterms:modified xsi:type="dcterms:W3CDTF">2025-01-21T08:55:50+00:00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