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Пиріжки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Пиріжечки-пундики</w:t>
      </w:r>
    </w:p>
    <w:p>
      <w:pPr/>
      <w:r>
        <w:rPr/>
        <w:t xml:space="preserve">У печі —</w:t>
      </w:r>
    </w:p>
    <w:p>
      <w:pPr/>
      <w:r>
        <w:rPr/>
        <w:t xml:space="preserve">Учинялось тістечко</w:t>
      </w:r>
    </w:p>
    <w:p>
      <w:pPr/>
      <w:r>
        <w:rPr/>
        <w:t xml:space="preserve">Уночі.</w:t>
      </w:r>
    </w:p>
    <w:p>
      <w:pPr/>
    </w:p>
    <w:p>
      <w:pPr/>
      <w:r>
        <w:rPr/>
        <w:t xml:space="preserve">Пиріжечків-пундиків</w:t>
      </w:r>
    </w:p>
    <w:p>
      <w:pPr/>
      <w:r>
        <w:rPr/>
        <w:t xml:space="preserve">Напечу,</w:t>
      </w:r>
    </w:p>
    <w:p>
      <w:pPr/>
      <w:r>
        <w:rPr/>
        <w:t xml:space="preserve">Малюків рум'яними</w:t>
      </w:r>
    </w:p>
    <w:p>
      <w:pPr/>
      <w:r>
        <w:rPr/>
        <w:t xml:space="preserve">Пригощу.</w:t>
      </w:r>
    </w:p>
    <w:p>
      <w:pPr/>
      <w:r>
        <w:rPr/>
        <w:t xml:space="preserve">Ой і добрі ж</w:t>
      </w:r>
    </w:p>
    <w:p>
      <w:pPr/>
      <w:r>
        <w:rPr/>
        <w:t xml:space="preserve">Пундики-пиріжки!</w:t>
      </w:r>
    </w:p>
    <w:p>
      <w:pPr/>
      <w:r>
        <w:rPr/>
        <w:t xml:space="preserve">Покуштуйте,</w:t>
      </w:r>
    </w:p>
    <w:p>
      <w:pPr/>
      <w:r>
        <w:rPr/>
        <w:t xml:space="preserve">Прошу вас, малюки!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Пиріжки — Варвара Гринько</dc:title>
  <dc:description/>
  <dc:subject/>
  <cp:keywords/>
  <cp:category/>
  <cp:lastModifiedBy/>
  <dcterms:created xsi:type="dcterms:W3CDTF">2025-01-21T09:28:44+00:00</dcterms:created>
  <dcterms:modified xsi:type="dcterms:W3CDTF">2025-01-21T09:28:44+00:00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