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Дражнилка</w:t>
      </w:r>
    </w:p>
    <w:p>
      <w:pPr/>
    </w:p>
    <w:p>
      <w:pPr/>
      <w:r>
        <w:rPr/>
        <w:t xml:space="preserve">— Васильку, Васильку,</w:t>
      </w:r>
    </w:p>
    <w:p>
      <w:pPr/>
      <w:r>
        <w:rPr/>
        <w:t xml:space="preserve">Ти бавився в просі,</w:t>
      </w:r>
    </w:p>
    <w:p>
      <w:pPr/>
      <w:r>
        <w:rPr/>
        <w:t xml:space="preserve">Що цятки-просинки</w:t>
      </w:r>
    </w:p>
    <w:p>
      <w:pPr/>
      <w:r>
        <w:rPr/>
        <w:t xml:space="preserve">На щічках, на носі?</w:t>
      </w:r>
    </w:p>
    <w:p>
      <w:pPr/>
      <w:r>
        <w:rPr/>
        <w:t xml:space="preserve">— Дівчатка-росинки,</w:t>
      </w:r>
    </w:p>
    <w:p>
      <w:pPr/>
      <w:r>
        <w:rPr/>
        <w:t xml:space="preserve">А то ж не просинки!</w:t>
      </w:r>
    </w:p>
    <w:p>
      <w:pPr/>
      <w:r>
        <w:rPr/>
        <w:t xml:space="preserve">Руденькі веснятка —</w:t>
      </w:r>
    </w:p>
    <w:p>
      <w:pPr/>
      <w:r>
        <w:rPr/>
        <w:t xml:space="preserve">Окраса хлоп'ятка!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Веснятка — Варвара Гринько</dc:title>
  <dc:description/>
  <dc:subject/>
  <cp:keywords/>
  <cp:category/>
  <cp:lastModifiedBy/>
  <dcterms:created xsi:type="dcterms:W3CDTF">2025-01-21T08:55:47+00:00</dcterms:created>
  <dcterms:modified xsi:type="dcterms:W3CDTF">2025-01-21T08:55:47+00:00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