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— П'ять ялинок</w:t>
      </w:r>
    </w:p>
    <w:p>
      <w:pPr/>
      <w:r>
        <w:rPr/>
        <w:t xml:space="preserve">І дубок</w:t>
      </w:r>
    </w:p>
    <w:p>
      <w:pPr/>
      <w:r>
        <w:rPr/>
        <w:t xml:space="preserve">Заглядають</w:t>
      </w:r>
    </w:p>
    <w:p>
      <w:pPr/>
      <w:r>
        <w:rPr/>
        <w:t xml:space="preserve">У ярок.</w:t>
      </w:r>
    </w:p>
    <w:p>
      <w:pPr/>
    </w:p>
    <w:p>
      <w:pPr/>
      <w:r>
        <w:rPr/>
        <w:t xml:space="preserve">Бачиш ти,</w:t>
      </w:r>
    </w:p>
    <w:p>
      <w:pPr/>
      <w:r>
        <w:rPr/>
        <w:t xml:space="preserve">Синочку, їх?</w:t>
      </w:r>
    </w:p>
    <w:p>
      <w:pPr/>
      <w:r>
        <w:rPr/>
        <w:t xml:space="preserve">Полічи-но,</w:t>
      </w:r>
    </w:p>
    <w:p>
      <w:pPr/>
      <w:r>
        <w:rPr/>
        <w:t xml:space="preserve">Скільки всіх!</w:t>
      </w:r>
    </w:p>
    <w:p>
      <w:pPr/>
    </w:p>
    <w:p>
      <w:pPr/>
      <w:r>
        <w:rPr/>
        <w:t xml:space="preserve">П'ять ялинок....</w:t>
      </w:r>
    </w:p>
    <w:p>
      <w:pPr/>
      <w:r>
        <w:rPr/>
        <w:t xml:space="preserve">І дубок...</w:t>
      </w:r>
    </w:p>
    <w:p>
      <w:pPr/>
      <w:r>
        <w:rPr/>
        <w:t xml:space="preserve">— Шість! —</w:t>
      </w:r>
    </w:p>
    <w:p>
      <w:pPr/>
      <w:r>
        <w:rPr/>
        <w:t xml:space="preserve">Всміхається синок.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Шість — Варвара Гринько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