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Чотири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Лічилка</w:t>
      </w:r>
    </w:p>
    <w:p>
      <w:pPr/>
    </w:p>
    <w:p>
      <w:pPr/>
      <w:r>
        <w:rPr/>
        <w:t xml:space="preserve">Я жмурюсь, заплющив очі.</w:t>
      </w:r>
    </w:p>
    <w:p>
      <w:pPr/>
      <w:r>
        <w:rPr/>
        <w:t xml:space="preserve">Всі ховайтесь, хто де хоче!</w:t>
      </w:r>
    </w:p>
    <w:p>
      <w:pPr/>
      <w:r>
        <w:rPr/>
        <w:t xml:space="preserve">Вмить розбіглась дітвора.</w:t>
      </w:r>
    </w:p>
    <w:p>
      <w:pPr/>
      <w:r>
        <w:rPr/>
        <w:t xml:space="preserve">Йти шукать мені пора.</w:t>
      </w:r>
    </w:p>
    <w:p>
      <w:pPr/>
      <w:r>
        <w:rPr/>
        <w:t xml:space="preserve">Більш не буду я чекать:</w:t>
      </w:r>
    </w:p>
    <w:p>
      <w:pPr/>
      <w:r>
        <w:rPr/>
        <w:t xml:space="preserve">Раз, два, три — іду шукать.</w:t>
      </w:r>
    </w:p>
    <w:p>
      <w:pPr/>
      <w:r>
        <w:rPr/>
        <w:t xml:space="preserve">Раз — за Петра.</w:t>
      </w:r>
    </w:p>
    <w:p>
      <w:pPr/>
      <w:r>
        <w:rPr/>
        <w:t xml:space="preserve">Два — за Дмитра.</w:t>
      </w:r>
    </w:p>
    <w:p>
      <w:pPr/>
      <w:r>
        <w:rPr/>
        <w:t xml:space="preserve">Три — за Тетянку.</w:t>
      </w:r>
    </w:p>
    <w:p>
      <w:pPr/>
      <w:r>
        <w:rPr/>
        <w:t xml:space="preserve">Чотири — за Оксанку.</w:t>
      </w:r>
    </w:p>
    <w:p>
      <w:pPr/>
      <w:r>
        <w:rPr/>
        <w:t xml:space="preserve">Я усіх уже знайшов,</w:t>
      </w:r>
    </w:p>
    <w:p>
      <w:pPr/>
      <w:r>
        <w:rPr/>
        <w:t xml:space="preserve">Сам ховатися пішов.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Чотири — Варвара Гринько</dc:title>
  <dc:description/>
  <dc:subject/>
  <cp:keywords/>
  <cp:category/>
  <cp:lastModifiedBy/>
  <dcterms:created xsi:type="dcterms:W3CDTF">2025-01-21T09:28:44+00:00</dcterms:created>
  <dcterms:modified xsi:type="dcterms:W3CDTF">2025-01-21T09:28:44+00:00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