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Під горою хвойний ліс,</w:t>
      </w:r>
    </w:p>
    <w:p>
      <w:pPr/>
      <w:r>
        <w:rPr/>
        <w:t xml:space="preserve">За горою хижий лис.</w:t>
      </w:r>
    </w:p>
    <w:p>
      <w:pPr/>
      <w:r>
        <w:rPr/>
        <w:t xml:space="preserve">Вкрита травами гора.</w:t>
      </w:r>
    </w:p>
    <w:p>
      <w:pPr/>
      <w:r>
        <w:rPr/>
        <w:t xml:space="preserve">Збоку — лисяча нора.</w:t>
      </w:r>
    </w:p>
    <w:p>
      <w:pPr/>
      <w:r>
        <w:rPr/>
        <w:t xml:space="preserve">Лис ховає неспроста</w:t>
      </w:r>
    </w:p>
    <w:p>
      <w:pPr/>
      <w:r>
        <w:rPr/>
        <w:t xml:space="preserve">Від собак свого хвоста:</w:t>
      </w:r>
    </w:p>
    <w:p>
      <w:pPr/>
      <w:r>
        <w:rPr/>
        <w:t xml:space="preserve">Як навідався в курник —</w:t>
      </w:r>
    </w:p>
    <w:p>
      <w:pPr/>
      <w:r>
        <w:rPr/>
        <w:t xml:space="preserve">То відразу півень зник!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 — Варвара Гринько</dc:title>
  <dc:description/>
  <dc:subject/>
  <cp:keywords/>
  <cp:category/>
  <cp:lastModifiedBy/>
  <dcterms:created xsi:type="dcterms:W3CDTF">2025-01-21T08:55:50+00:00</dcterms:created>
  <dcterms:modified xsi:type="dcterms:W3CDTF">2025-01-21T08:55:50+00:00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