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Їхав, їхав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Потішка</w:t>
      </w:r>
    </w:p>
    <w:p>
      <w:pPr/>
    </w:p>
    <w:p>
      <w:pPr/>
      <w:r>
        <w:rPr/>
        <w:t xml:space="preserve">їхав полем верхівець,</w:t>
      </w:r>
    </w:p>
    <w:p>
      <w:pPr/>
      <w:r>
        <w:rPr/>
        <w:t xml:space="preserve">Їхав лісом навпростець,</w:t>
      </w:r>
    </w:p>
    <w:p>
      <w:pPr/>
      <w:r>
        <w:rPr/>
        <w:t xml:space="preserve">Їхав, їхав, задививсь</w:t>
      </w:r>
    </w:p>
    <w:p>
      <w:pPr/>
      <w:r>
        <w:rPr/>
        <w:t xml:space="preserve">Та й за дуба зачепивсь.</w:t>
      </w:r>
    </w:p>
    <w:p>
      <w:pPr/>
      <w:r>
        <w:rPr/>
        <w:t xml:space="preserve">Ну й пригода,</w:t>
      </w:r>
    </w:p>
    <w:p>
      <w:pPr/>
      <w:r>
        <w:rPr/>
        <w:t xml:space="preserve">Хай їй грець,</w:t>
      </w:r>
    </w:p>
    <w:p>
      <w:pPr/>
      <w:r>
        <w:rPr/>
        <w:t xml:space="preserve">А хвалився — верхівець!..</w:t>
      </w:r>
    </w:p>
    <w:p>
      <w:pPr/>
      <w:r>
        <w:rPr/>
        <w:t xml:space="preserve">Зупинився.</w:t>
      </w:r>
    </w:p>
    <w:p>
      <w:pPr/>
      <w:r>
        <w:rPr/>
        <w:t xml:space="preserve">Відчепився.</w:t>
      </w:r>
    </w:p>
    <w:p>
      <w:pPr/>
      <w:r>
        <w:rPr/>
        <w:t xml:space="preserve">Тут і казочці кінець.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Їхав, їхав — Варвара Гринько</dc:title>
  <dc:description/>
  <dc:subject/>
  <cp:keywords/>
  <cp:category/>
  <cp:lastModifiedBy/>
  <dcterms:created xsi:type="dcterms:W3CDTF">2025-01-21T09:28:45+00:00</dcterms:created>
  <dcterms:modified xsi:type="dcterms:W3CDTF">2025-01-21T09:28:45+00:00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