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Базіка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Скільки в світі є базік,</w:t>
      </w:r>
    </w:p>
    <w:p>
      <w:pPr/>
      <w:r>
        <w:rPr/>
        <w:t xml:space="preserve">Дуже бистрих на язик,</w:t>
      </w:r>
    </w:p>
    <w:p>
      <w:pPr/>
      <w:r>
        <w:rPr/>
        <w:t xml:space="preserve">Та вже наша Катерина</w:t>
      </w:r>
    </w:p>
    <w:p>
      <w:pPr/>
      <w:r>
        <w:rPr/>
        <w:t xml:space="preserve">Це базіка із базік!</w:t>
      </w:r>
    </w:p>
    <w:p>
      <w:pPr/>
      <w:r>
        <w:rPr/>
        <w:t xml:space="preserve">Ми їй кажем:</w:t>
      </w:r>
    </w:p>
    <w:p>
      <w:pPr/>
      <w:r>
        <w:rPr/>
        <w:t xml:space="preserve">— Катре, що це?!</w:t>
      </w:r>
    </w:p>
    <w:p>
      <w:pPr/>
      <w:r>
        <w:rPr/>
        <w:t xml:space="preserve">Прикусила б язика! —</w:t>
      </w:r>
    </w:p>
    <w:p>
      <w:pPr/>
      <w:r>
        <w:rPr/>
        <w:t xml:space="preserve">Теревенить на уроці,</w:t>
      </w:r>
    </w:p>
    <w:p>
      <w:pPr/>
      <w:r>
        <w:rPr/>
        <w:t xml:space="preserve">На перерві не змовка.</w:t>
      </w:r>
    </w:p>
    <w:p>
      <w:pPr/>
      <w:r>
        <w:rPr/>
        <w:t xml:space="preserve">Що робила цілий ранок,</w:t>
      </w:r>
    </w:p>
    <w:p>
      <w:pPr/>
      <w:r>
        <w:rPr/>
        <w:t xml:space="preserve">Що принесла на сніданок,</w:t>
      </w:r>
    </w:p>
    <w:p>
      <w:pPr/>
      <w:r>
        <w:rPr/>
        <w:t xml:space="preserve">Як дивилася в вікно,</w:t>
      </w:r>
    </w:p>
    <w:p>
      <w:pPr/>
      <w:r>
        <w:rPr/>
        <w:t xml:space="preserve">Що побачила в кіно...</w:t>
      </w:r>
    </w:p>
    <w:p>
      <w:pPr/>
      <w:r>
        <w:rPr/>
        <w:t xml:space="preserve">Каже вчитель:</w:t>
      </w:r>
    </w:p>
    <w:p>
      <w:pPr/>
      <w:r>
        <w:rPr/>
        <w:t xml:space="preserve">— Що за галас?</w:t>
      </w:r>
    </w:p>
    <w:p>
      <w:pPr/>
      <w:r>
        <w:rPr/>
        <w:t xml:space="preserve">Каже вчитель:</w:t>
      </w:r>
    </w:p>
    <w:p>
      <w:pPr/>
      <w:r>
        <w:rPr/>
        <w:t xml:space="preserve">— Вийди зараз!</w:t>
      </w:r>
    </w:p>
    <w:p>
      <w:pPr/>
      <w:r>
        <w:rPr/>
        <w:t xml:space="preserve">Працювати дай усім! —</w:t>
      </w:r>
    </w:p>
    <w:p>
      <w:pPr/>
      <w:r>
        <w:rPr/>
        <w:t xml:space="preserve">Катря зовсім не злякалась:</w:t>
      </w:r>
    </w:p>
    <w:p>
      <w:pPr/>
      <w:r>
        <w:rPr/>
        <w:t xml:space="preserve">— Хай я потім розповім!</w:t>
      </w:r>
    </w:p>
    <w:p>
      <w:pPr/>
      <w:r>
        <w:rPr/>
        <w:t xml:space="preserve">Як базіку лікувати?</w:t>
      </w:r>
    </w:p>
    <w:p>
      <w:pPr/>
      <w:r>
        <w:rPr/>
        <w:t xml:space="preserve">Чи тікати, чи гукати:</w:t>
      </w:r>
    </w:p>
    <w:p>
      <w:pPr/>
      <w:r>
        <w:rPr/>
        <w:t xml:space="preserve">"Балачки спини свої!"</w:t>
      </w:r>
    </w:p>
    <w:p>
      <w:pPr/>
      <w:r>
        <w:rPr/>
        <w:t xml:space="preserve">Як базіку лікувати?</w:t>
      </w:r>
    </w:p>
    <w:p>
      <w:pPr/>
      <w:r>
        <w:rPr/>
        <w:t xml:space="preserve">А не слухати її!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Базіка — Марія Пригара</dc:title>
  <dc:description/>
  <dc:subject/>
  <cp:keywords/>
  <cp:category/>
  <cp:lastModifiedBy/>
  <dcterms:created xsi:type="dcterms:W3CDTF">2025-01-21T09:30:40+00:00</dcterms:created>
  <dcterms:modified xsi:type="dcterms:W3CDTF">2025-01-21T09:30:40+00:00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