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Побратими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Пригара</w:t>
      </w:r>
    </w:p>
    <w:p>
      <w:pPr/>
      <w:r>
        <w:rPr/>
        <w:t xml:space="preserve">Ой Махмуде, чорний, бородатий!</w:t>
      </w:r>
    </w:p>
    <w:p>
      <w:pPr/>
      <w:r>
        <w:rPr/>
        <w:t xml:space="preserve">Ти, либонь, на розум небагатий:</w:t>
      </w:r>
    </w:p>
    <w:p>
      <w:pPr/>
      <w:r>
        <w:rPr/>
        <w:t xml:space="preserve">Між невільниками ходиш стиха,</w:t>
      </w:r>
    </w:p>
    <w:p>
      <w:pPr/>
      <w:r>
        <w:rPr/>
        <w:t xml:space="preserve">А не бачиш коло себе лиха.</w:t>
      </w:r>
    </w:p>
    <w:p>
      <w:pPr/>
      <w:r>
        <w:rPr/>
        <w:t xml:space="preserve">Бо не чуть тобі, як опівночі</w:t>
      </w:r>
    </w:p>
    <w:p>
      <w:pPr/>
      <w:r>
        <w:rPr/>
        <w:t xml:space="preserve">Веслярі приковані шепочуть.</w:t>
      </w:r>
    </w:p>
    <w:p>
      <w:pPr/>
      <w:r>
        <w:rPr/>
        <w:t xml:space="preserve">Що один із них — козак із Січі,</w:t>
      </w:r>
    </w:p>
    <w:p>
      <w:pPr/>
      <w:r>
        <w:rPr/>
        <w:t xml:space="preserve">А другий — Іван — козак із Дону.</w:t>
      </w:r>
    </w:p>
    <w:p>
      <w:pPr/>
      <w:r>
        <w:rPr/>
        <w:t xml:space="preserve">Вже Івану смерть глядить у вічі:</w:t>
      </w:r>
    </w:p>
    <w:p>
      <w:pPr/>
      <w:r>
        <w:rPr/>
        <w:t xml:space="preserve">Не втекти, не вирватись додому!</w:t>
      </w:r>
    </w:p>
    <w:p>
      <w:pPr/>
      <w:r>
        <w:rPr/>
        <w:t xml:space="preserve">Ледве руки зводить він закуті,</w:t>
      </w:r>
    </w:p>
    <w:p>
      <w:pPr/>
      <w:r>
        <w:rPr/>
        <w:t xml:space="preserve">До кісток сирицею обдерті:</w:t>
      </w:r>
    </w:p>
    <w:p>
      <w:pPr/>
      <w:r>
        <w:rPr/>
        <w:t xml:space="preserve">— Побратиме,— шепотить Васюті,—</w:t>
      </w:r>
    </w:p>
    <w:p>
      <w:pPr/>
      <w:r>
        <w:rPr/>
        <w:t xml:space="preserve">Хай хоч ти врятуєшся від смерті!</w:t>
      </w:r>
    </w:p>
    <w:p>
      <w:pPr/>
      <w:r>
        <w:rPr/>
        <w:t xml:space="preserve">Я ключа ховаю у лахманах:</w:t>
      </w:r>
    </w:p>
    <w:p>
      <w:pPr/>
      <w:r>
        <w:rPr/>
        <w:t xml:space="preserve">Відірвав у турчина од в'язки.</w:t>
      </w:r>
    </w:p>
    <w:p>
      <w:pPr/>
      <w:r>
        <w:rPr/>
        <w:t xml:space="preserve">Одмикай, як здужаєш, кайдани</w:t>
      </w:r>
    </w:p>
    <w:p>
      <w:pPr/>
      <w:r>
        <w:rPr/>
        <w:t xml:space="preserve">Та проси, козаче, в моря ласки!</w:t>
      </w:r>
    </w:p>
    <w:p>
      <w:pPr/>
      <w:r>
        <w:rPr/>
        <w:t xml:space="preserve">Може, ще й поп'єш з Дніпра водиці,</w:t>
      </w:r>
    </w:p>
    <w:p>
      <w:pPr/>
      <w:r>
        <w:rPr/>
        <w:t xml:space="preserve">А мені уже не пити з Дону...—</w:t>
      </w:r>
    </w:p>
    <w:p>
      <w:pPr/>
      <w:r>
        <w:rPr/>
        <w:t xml:space="preserve">Вщухли в хмарах білі блискавиці,</w:t>
      </w:r>
    </w:p>
    <w:p>
      <w:pPr/>
      <w:r>
        <w:rPr/>
        <w:t xml:space="preserve">Щось у хвилю хлюпнуло солону.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Побратими — Марія Пригара</dc:title>
  <dc:description/>
  <dc:subject/>
  <cp:keywords/>
  <cp:category/>
  <cp:lastModifiedBy/>
  <dcterms:created xsi:type="dcterms:W3CDTF">2025-01-21T09:30:42+00:00</dcterms:created>
  <dcterms:modified xsi:type="dcterms:W3CDTF">2025-01-21T09:30:42+00:00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