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школи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Так сонячно-ясно довкола</w:t>
      </w:r>
    </w:p>
    <w:p>
      <w:pPr/>
      <w:r>
        <w:rPr/>
        <w:t xml:space="preserve">І тануть хмаринки вгорі.</w:t>
      </w:r>
    </w:p>
    <w:p>
      <w:pPr/>
      <w:r>
        <w:rPr/>
        <w:t xml:space="preserve">До школи, До школи,</w:t>
      </w:r>
    </w:p>
    <w:p>
      <w:pPr/>
      <w:r>
        <w:rPr/>
        <w:t xml:space="preserve">До школи</w:t>
      </w:r>
    </w:p>
    <w:p>
      <w:pPr/>
    </w:p>
    <w:p>
      <w:pPr/>
      <w:r>
        <w:rPr/>
        <w:t xml:space="preserve">Сьогодні ідуть школярі.</w:t>
      </w:r>
    </w:p>
    <w:p>
      <w:pPr/>
      <w:r>
        <w:rPr/>
        <w:t xml:space="preserve">Врожаями ниви достигли,</w:t>
      </w:r>
    </w:p>
    <w:p>
      <w:pPr/>
      <w:r>
        <w:rPr/>
        <w:t xml:space="preserve">Багрець пломеніє з дібров.</w:t>
      </w:r>
    </w:p>
    <w:p>
      <w:pPr/>
      <w:r>
        <w:rPr/>
        <w:t xml:space="preserve">До книги, До книги,</w:t>
      </w:r>
    </w:p>
    <w:p>
      <w:pPr/>
      <w:r>
        <w:rPr/>
        <w:t xml:space="preserve">До книги</w:t>
      </w:r>
    </w:p>
    <w:p>
      <w:pPr/>
    </w:p>
    <w:p>
      <w:pPr/>
      <w:r>
        <w:rPr/>
        <w:t xml:space="preserve">Душа поривається знов.</w:t>
      </w:r>
    </w:p>
    <w:p>
      <w:pPr/>
      <w:r>
        <w:rPr/>
        <w:t xml:space="preserve">Дозріли калинові гронця,</w:t>
      </w:r>
    </w:p>
    <w:p>
      <w:pPr/>
      <w:r>
        <w:rPr/>
        <w:t xml:space="preserve">Над ними ясніє блакить.</w:t>
      </w:r>
    </w:p>
    <w:p>
      <w:pPr/>
      <w:r>
        <w:rPr/>
        <w:t xml:space="preserve">До сонця, До сонця,</w:t>
      </w:r>
    </w:p>
    <w:p>
      <w:pPr/>
      <w:r>
        <w:rPr/>
        <w:t xml:space="preserve">До сонця</w:t>
      </w:r>
    </w:p>
    <w:p>
      <w:pPr/>
    </w:p>
    <w:p>
      <w:pPr/>
      <w:r>
        <w:rPr/>
        <w:t xml:space="preserve">Як спів, наша мрія летить.</w:t>
      </w:r>
    </w:p>
    <w:p>
      <w:pPr/>
      <w:r>
        <w:rPr/>
        <w:t xml:space="preserve">Відколи, скажіть нам, відколи</w:t>
      </w:r>
    </w:p>
    <w:p>
      <w:pPr/>
      <w:r>
        <w:rPr/>
        <w:t xml:space="preserve">Цей вересень з нами рідня?</w:t>
      </w:r>
    </w:p>
    <w:p>
      <w:pPr/>
      <w:r>
        <w:rPr/>
        <w:t xml:space="preserve">До школи, До школи,</w:t>
      </w:r>
    </w:p>
    <w:p>
      <w:pPr/>
      <w:r>
        <w:rPr/>
        <w:t xml:space="preserve">До школи</w:t>
      </w:r>
    </w:p>
    <w:p>
      <w:pPr/>
    </w:p>
    <w:p>
      <w:pPr/>
      <w:r>
        <w:rPr/>
        <w:t xml:space="preserve">Ведуть нас дороги щодня.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школи — Микола Сингаївський</dc:title>
  <dc:description/>
  <dc:subject/>
  <cp:keywords/>
  <cp:category/>
  <cp:lastModifiedBy/>
  <dcterms:created xsi:type="dcterms:W3CDTF">2025-01-21T08:45:33+00:00</dcterms:created>
  <dcterms:modified xsi:type="dcterms:W3CDTF">2025-01-21T08:45:33+00:00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