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 про пана Базя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він дух святий міщанських стін</w:t>
      </w:r>
    </w:p>
    <w:p>
      <w:pPr/>
      <w:r>
        <w:rPr/>
        <w:t xml:space="preserve">він вічний жид і вічний тлін</w:t>
      </w:r>
    </w:p>
    <w:p>
      <w:pPr/>
      <w:r>
        <w:rPr/>
        <w:t xml:space="preserve">він порох зоряних країн</w:t>
      </w:r>
    </w:p>
    <w:p>
      <w:pPr/>
      <w:r>
        <w:rPr/>
        <w:t xml:space="preserve">він позашлюбний царський син – пан базьо</w:t>
      </w:r>
    </w:p>
    <w:p>
      <w:pPr/>
      <w:r>
        <w:rPr/>
        <w:t xml:space="preserve">'</w:t>
      </w:r>
    </w:p>
    <w:p>
      <w:pPr/>
      <w:r>
        <w:rPr/>
        <w:t xml:space="preserve">у Лондоні крульова є</w:t>
      </w:r>
    </w:p>
    <w:p>
      <w:pPr/>
      <w:r>
        <w:rPr/>
        <w:t xml:space="preserve">в Парижі сиві шансоньє</w:t>
      </w:r>
    </w:p>
    <w:p>
      <w:pPr/>
      <w:r>
        <w:rPr/>
        <w:t xml:space="preserve">у Львові базьо пиво п'є</w:t>
      </w:r>
    </w:p>
    <w:p>
      <w:pPr/>
      <w:r>
        <w:rPr/>
        <w:t xml:space="preserve">за щастя наше і своє – гей базьо!</w:t>
      </w:r>
    </w:p>
    <w:p>
      <w:pPr/>
      <w:r>
        <w:rPr/>
        <w:t xml:space="preserve">'</w:t>
      </w:r>
    </w:p>
    <w:p>
      <w:pPr/>
      <w:r>
        <w:rPr/>
        <w:t xml:space="preserve">астролог він і кулінар</w:t>
      </w:r>
    </w:p>
    <w:p>
      <w:pPr/>
      <w:r>
        <w:rPr/>
        <w:t xml:space="preserve">алхімік любощів і чвар</w:t>
      </w:r>
    </w:p>
    <w:p>
      <w:pPr/>
      <w:r>
        <w:rPr/>
        <w:t xml:space="preserve">у нього на плечі ікар</w:t>
      </w:r>
    </w:p>
    <w:p>
      <w:pPr/>
      <w:r>
        <w:rPr/>
        <w:t xml:space="preserve">гостей перекривляє – кар-р-р – гер базьо</w:t>
      </w:r>
    </w:p>
    <w:p>
      <w:pPr/>
      <w:r>
        <w:rPr/>
        <w:t xml:space="preserve">'</w:t>
      </w:r>
    </w:p>
    <w:p>
      <w:pPr/>
      <w:r>
        <w:rPr/>
        <w:t xml:space="preserve">приходять принци і прості</w:t>
      </w:r>
    </w:p>
    <w:p>
      <w:pPr/>
      <w:r>
        <w:rPr/>
        <w:t xml:space="preserve">приходять шльондри і святі</w:t>
      </w:r>
    </w:p>
    <w:p>
      <w:pPr/>
      <w:r>
        <w:rPr/>
        <w:t xml:space="preserve">що втратили путі в житті</w:t>
      </w:r>
    </w:p>
    <w:p>
      <w:pPr/>
      <w:r>
        <w:rPr/>
        <w:t xml:space="preserve">кладуть на тацю золоті – чорт базьо</w:t>
      </w:r>
    </w:p>
    <w:p>
      <w:pPr/>
      <w:r>
        <w:rPr/>
        <w:t xml:space="preserve">'</w:t>
      </w:r>
    </w:p>
    <w:p>
      <w:pPr/>
      <w:r>
        <w:rPr/>
        <w:t xml:space="preserve">він паладин і муедзин</w:t>
      </w:r>
    </w:p>
    <w:p>
      <w:pPr/>
      <w:r>
        <w:rPr/>
        <w:t xml:space="preserve">він медіум число один</w:t>
      </w:r>
    </w:p>
    <w:p>
      <w:pPr/>
      <w:r>
        <w:rPr/>
        <w:t xml:space="preserve">він опівнічний рип драбин</w:t>
      </w:r>
    </w:p>
    <w:p>
      <w:pPr/>
      <w:r>
        <w:rPr/>
        <w:t xml:space="preserve">він вічний гриб він бог тварин</w:t>
      </w:r>
    </w:p>
    <w:p>
      <w:pPr/>
      <w:r>
        <w:rPr/>
        <w:t xml:space="preserve">'</w:t>
      </w:r>
    </w:p>
    <w:p>
      <w:pPr/>
      <w:r>
        <w:rPr/>
        <w:t xml:space="preserve">пан базьо! гей базьо! гер базьо! чорт базьо!</w:t>
      </w:r>
    </w:p>
    <w:p>
      <w:pPr/>
      <w:r>
        <w:rPr/>
        <w:t xml:space="preserve">'</w:t>
      </w:r>
    </w:p>
    <w:p>
      <w:pPr/>
      <w:r>
        <w:rPr/>
        <w:t xml:space="preserve">дівчат несе в обіймах сон</w:t>
      </w:r>
    </w:p>
    <w:p>
      <w:pPr/>
      <w:r>
        <w:rPr/>
        <w:t xml:space="preserve">їх королі ведуть на трон</w:t>
      </w:r>
    </w:p>
    <w:p>
      <w:pPr/>
      <w:r>
        <w:rPr/>
        <w:t xml:space="preserve">їх тягнуть розбишаки в схрон</w:t>
      </w:r>
    </w:p>
    <w:p>
      <w:pPr/>
      <w:r>
        <w:rPr/>
        <w:t xml:space="preserve">їм відьми в сон женуть ворон</w:t>
      </w:r>
    </w:p>
    <w:p>
      <w:pPr/>
      <w:r>
        <w:rPr/>
        <w:t xml:space="preserve">'</w:t>
      </w:r>
    </w:p>
    <w:p>
      <w:pPr/>
      <w:r>
        <w:rPr/>
        <w:t xml:space="preserve">а парубки до базя йдуть</w:t>
      </w:r>
    </w:p>
    <w:p>
      <w:pPr/>
      <w:r>
        <w:rPr/>
        <w:t xml:space="preserve">і душі базю продають</w:t>
      </w:r>
    </w:p>
    <w:p>
      <w:pPr/>
      <w:r>
        <w:rPr/>
        <w:t xml:space="preserve">горілку п'ють і посуд б'ють</w:t>
      </w:r>
    </w:p>
    <w:p>
      <w:pPr/>
      <w:r>
        <w:rPr/>
        <w:t xml:space="preserve">і мчать в небесну каламуть</w:t>
      </w:r>
    </w:p>
    <w:p>
      <w:pPr/>
      <w:r>
        <w:rPr/>
        <w:t xml:space="preserve">'</w:t>
      </w:r>
    </w:p>
    <w:p>
      <w:pPr/>
      <w:r>
        <w:rPr/>
        <w:t xml:space="preserve">всі душі в чорний фоліант</w:t>
      </w:r>
    </w:p>
    <w:p>
      <w:pPr/>
      <w:r>
        <w:rPr/>
        <w:t xml:space="preserve">той мільйонер той аспірант</w:t>
      </w:r>
    </w:p>
    <w:p>
      <w:pPr/>
      <w:r>
        <w:rPr/>
        <w:t xml:space="preserve">той терорист примчався з анд</w:t>
      </w:r>
    </w:p>
    <w:p>
      <w:pPr/>
      <w:r>
        <w:rPr/>
        <w:t xml:space="preserve">і ще дантист і ґрант-гігант</w:t>
      </w:r>
    </w:p>
    <w:p>
      <w:pPr/>
      <w:r>
        <w:rPr/>
        <w:t xml:space="preserve">'</w:t>
      </w:r>
    </w:p>
    <w:p>
      <w:pPr/>
      <w:r>
        <w:rPr/>
        <w:t xml:space="preserve">приходьте панни золоті</w:t>
      </w:r>
    </w:p>
    <w:p>
      <w:pPr/>
      <w:r>
        <w:rPr/>
        <w:t xml:space="preserve">приходьте шльондри і святі</w:t>
      </w:r>
    </w:p>
    <w:p>
      <w:pPr/>
      <w:r>
        <w:rPr/>
        <w:t xml:space="preserve">пан базьо вкаже вам путі</w:t>
      </w:r>
    </w:p>
    <w:p>
      <w:pPr/>
      <w:r>
        <w:rPr/>
        <w:t xml:space="preserve">на тацю сипте золоті!</w:t>
      </w:r>
    </w:p>
    <w:p>
      <w:pPr/>
      <w:r>
        <w:rPr/>
        <w:t xml:space="preserve">'</w:t>
      </w:r>
    </w:p>
    <w:p>
      <w:pPr/>
      <w:r>
        <w:rPr/>
        <w:t xml:space="preserve">оркестра марша вшквар тепер</w:t>
      </w:r>
    </w:p>
    <w:p>
      <w:pPr/>
      <w:r>
        <w:rPr/>
        <w:t xml:space="preserve">бо одружився мільйонер</w:t>
      </w:r>
    </w:p>
    <w:p>
      <w:pPr/>
      <w:r>
        <w:rPr/>
        <w:t xml:space="preserve">бо аспірант в устах венер</w:t>
      </w:r>
    </w:p>
    <w:p>
      <w:pPr/>
      <w:r>
        <w:rPr/>
        <w:t xml:space="preserve">бо ґрант-гігант з любові вмер</w:t>
      </w:r>
    </w:p>
    <w:p>
      <w:pPr/>
      <w:r>
        <w:rPr/>
        <w:t xml:space="preserve">'</w:t>
      </w:r>
    </w:p>
    <w:p>
      <w:pPr/>
      <w:r>
        <w:rPr/>
        <w:t xml:space="preserve">пан базьо... гей базьо... гер базьо... чорт базьо...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про пана Базя — Віктор Неборак</dc:title>
  <dc:description/>
  <dc:subject/>
  <cp:keywords/>
  <cp:category/>
  <cp:lastModifiedBy/>
  <dcterms:created xsi:type="dcterms:W3CDTF">2025-01-21T08:46:22+00:00</dcterms:created>
  <dcterms:modified xsi:type="dcterms:W3CDTF">2025-01-21T08:46:22+00:00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