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стати чарівником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— Тату, а я можу стати чарівником? — якось запитав маленький Ростик.</w:t>
      </w:r>
    </w:p>
    <w:p>
      <w:pPr/>
      <w:r>
        <w:rPr/>
        <w:t xml:space="preserve">— Навіщо тобі? — здивувався тато.</w:t>
      </w:r>
    </w:p>
    <w:p>
      <w:pPr/>
      <w:r>
        <w:rPr/>
        <w:t xml:space="preserve">— Щоб геть усе, що забажаю, збувалося.</w:t>
      </w:r>
    </w:p>
    <w:p>
      <w:pPr/>
      <w:r>
        <w:rPr/>
        <w:t xml:space="preserve">— А чого б тобі хотілося найдужче?</w:t>
      </w:r>
    </w:p>
    <w:p>
      <w:pPr/>
      <w:r>
        <w:rPr/>
        <w:t xml:space="preserve">Ростик на мить замислився, глибокодумно посмикав себе за вухо і сказав:</w:t>
      </w:r>
    </w:p>
    <w:p>
      <w:pPr/>
      <w:r>
        <w:rPr/>
        <w:t xml:space="preserve">— Я, знаєш, чого хотів би? Цілісінький пуд шоколаду!</w:t>
      </w:r>
    </w:p>
    <w:p>
      <w:pPr/>
      <w:r>
        <w:rPr/>
        <w:t xml:space="preserve">— Овва, який у тебе вовчий апетит! – засміявся тато. – Навіть для чарівника пуд шоколаду забагато. Від такої кількості і в нього живіт може луснути. Або розболиться, що швидка допомога примчить. Ні, Ростику, твоє бажання якесь, я б сказав, несерйозне. Навіть безвідповідальне.</w:t>
      </w:r>
    </w:p>
    <w:p>
      <w:pPr/>
      <w:r>
        <w:rPr/>
        <w:t xml:space="preserve">— Ну, тоді я… я зробив би, щоб завжди в нас було літо. Щоб весь час сонечко гріло. Все росло. І бідні пташечки в ірій не відлітали. І купайся цілий рік.</w:t>
      </w:r>
    </w:p>
    <w:p>
      <w:pPr/>
      <w:r>
        <w:rPr/>
        <w:t xml:space="preserve">— По-перше, — заперечив тато, — є чимало таких місць на землі, де ніколи не буває ні снігу, ні морозу. І ходи собі в майці й шортах цілий рік. А, по-друге, ти що не любиш весни, коли прокидається всяка билиночка, коли все оживає, цвіте, радіє життю? Або візьми ти осінь! Цієї пори весь світ, наче в золоті. І ниви, й городина, і садки щедро дарують нам свої плоди. Й білосніжна зима теж нічим не гірша. Тут тобі й новорічна ялинка. І на санчатах спускайся донесхочу. І на ковзанах бігай. І сніговика ліпи… Ні, щось ти не все, Ростику, продумав до кінця.</w:t>
      </w:r>
    </w:p>
    <w:p>
      <w:pPr/>
      <w:r>
        <w:rPr/>
        <w:t xml:space="preserve">— Тоді, — рішуче сказав Ростик, — я зробив би так, щоб наші обидва дідусі з бабусями ніколи не старіли. Щоб усі люди завжди молоді були. І не хворіли ніколи.</w:t>
      </w:r>
    </w:p>
    <w:p>
      <w:pPr/>
      <w:r>
        <w:rPr/>
        <w:t xml:space="preserve">— Оце діло! – схвально підхопив тато. – Про таке багато хто з давніх-давен мріє. І, очевидно, без чарівника тут не обійтися.</w:t>
      </w:r>
    </w:p>
    <w:p>
      <w:pPr/>
      <w:r>
        <w:rPr/>
        <w:t xml:space="preserve">— Ну, а як ним стати? – нетерпляче налягав на своєму Ростик.</w:t>
      </w:r>
    </w:p>
    <w:p>
      <w:pPr/>
      <w:r>
        <w:rPr/>
        <w:t xml:space="preserve">— Я знаю один спосіб, — лукаво усміхнувся тато. — Але він непростий. Щоб стати, хлопче, чарівником, треба п'ять разів підряд швидко, швидко, й жодного разу не збившися, проказати одне слівце. А воно складненьке: "орбірідонтіжурсардішкопфурт". Прокажеш його скоромовкою п'ять разів підряд — і висловлюй своє бажання. Воно тут-таки й збудеться...</w:t>
      </w:r>
    </w:p>
    <w:p>
      <w:pPr/>
      <w:r>
        <w:rPr/>
        <w:t xml:space="preserve">Вже другий тиждень Ростик тренується вимовляти це химерне слово. Але поки що без успіху.</w:t>
      </w:r>
    </w:p>
    <w:p>
      <w:pPr/>
      <w:r>
        <w:rPr/>
        <w:t xml:space="preserve">Ану ж ви спробуйте!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стати чарівником — Анатолій Григорук</dc:title>
  <dc:description/>
  <dc:subject/>
  <cp:keywords/>
  <cp:category/>
  <cp:lastModifiedBy/>
  <dcterms:created xsi:type="dcterms:W3CDTF">2025-01-21T09:37:15+00:00</dcterms:created>
  <dcterms:modified xsi:type="dcterms:W3CDTF">2025-01-21T09:37:15+00:00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