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>
          <w:i w:val="1"/>
          <w:iCs w:val="1"/>
        </w:rPr>
        <w:t xml:space="preserve">(З циклу "1921 рік")</w:t>
      </w:r>
    </w:p>
    <w:p>
      <w:pPr/>
    </w:p>
    <w:p>
      <w:pPr/>
      <w:r>
        <w:rPr/>
        <w:t xml:space="preserve">– Як сознательний пролетаріят і знов же як представник біднішого селянства, я в Бога, конешно, не вірю! – твердо заявив товариш Портянко: – Наука, а оп'ять же товариш Ленін окончательно довели, що Бога немає, а однак замість того є сама тільки природа. Як руководящий партійний кадр на відповідальному посту в нашому районі, я вірю не інакше, як тільки в природу.</w:t>
      </w:r>
    </w:p>
    <w:p>
      <w:pPr/>
      <w:r>
        <w:rPr/>
        <w:t xml:space="preserve">Пізній осінній вечір. Чорна ніч дивиться в вікно. Темно блимає лойовий каганець. Кувікає немовля в колисці, підвішеній до сволку. Господиня кінчає поратись коло печі. Вона винесла помиї на двір, нагодувала свині і тепер гуркотить бляшаною заслонкою, прикриваючи челюсті в печі, тоді лізе на піч, щоб засунути каглянку.</w:t>
      </w:r>
    </w:p>
    <w:p>
      <w:pPr/>
      <w:r>
        <w:rPr/>
        <w:t xml:space="preserve">Біля столу, на якому підноситься велика купа смаженого насіння, сидять секретар рай парторганізації тов. Портянко та завідувач районової школи Іван Федотович Парфеса, що прийшов до нього в гості, і лузають насіння.</w:t>
      </w:r>
    </w:p>
    <w:p>
      <w:pPr/>
      <w:r>
        <w:rPr/>
        <w:t xml:space="preserve">Тов. Портянко робить це з дивовижною швидкістю. Він роззявляє рота, вкидає туди з розмаху зерно, в мить розчавлює й спльовує лушпиння. Лушпиння густо вкриває долівку, лаву, стіл, груди, підборіддя. Раз-у-раз тов. Портянко й завшколи жестом, що здається автоматичним, струшують з себе луску.</w:t>
      </w:r>
    </w:p>
    <w:p>
      <w:pPr/>
      <w:r>
        <w:rPr/>
        <w:t xml:space="preserve">Уповільнений час тече безмірно мляво. Він тече з безвісти й лине в ніщо, широкий і громіздкий потік темних, розпливчастих присмерків, а лойовий каганець постає перед байдужою уявою як символ світла нерадісного й ненадійного.</w:t>
      </w:r>
    </w:p>
    <w:p>
      <w:pPr/>
      <w:r>
        <w:rPr/>
        <w:t xml:space="preserve">– Розуміється, – неквапливо каже далі тов. Портянко, – Є такі з наших селян; оп'ять же середнаки абож однаково хоча б і батрацький елемент, що стають, як оце, приміром, і я, на плятформу совєтської влади й згідно з тим відмовляються од церкви і не говіють даже, але не наважуються, знов таки за платформою сознательного пролетарія, вірити в природу, а обратно пристають до штунди! – зневажливо кидає тов. Портянко.</w:t>
      </w:r>
    </w:p>
    <w:p>
      <w:pPr/>
      <w:r>
        <w:rPr/>
        <w:t xml:space="preserve">І знов мовчання, і знов лузають насіння, і знов в колисці кувікає немовля,</w:t>
      </w:r>
    </w:p>
    <w:p>
      <w:pPr/>
      <w:r>
        <w:rPr/>
        <w:t xml:space="preserve">– А, приміром, щодо відьом, то якої ви про них тримаєтеся авторитетної думки, товариш Портянко, якщо мені дозволено буде запитати вас? – сказав Іван Федорович, заврайшколи:</w:t>
      </w:r>
    </w:p>
    <w:p>
      <w:pPr/>
      <w:r>
        <w:rPr/>
        <w:t xml:space="preserve">– Чи вірите ви у відьом?</w:t>
      </w:r>
    </w:p>
    <w:p>
      <w:pPr/>
      <w:r>
        <w:rPr/>
        <w:t xml:space="preserve">Іван Федотович, заврайшколи, худорлявий, малий на зріст, з зірваним голосом, був пюдина тонка й прониклива, Обіймати посаду заврайшколи в ці бурхливі роки, початку двадцятих років, значило лявірувати й комбінувати. Щоб пишатись на цій посаді, доводилось виявляти виключне мистецтво, найвищу віртуозність: бути з усіма одночасно в добрих стосунках і не бути ні проти кого, упевнити кожного, що він тільки з ним проти всіх інших. Треба було ходити по линві, натягненій над безоднею й балянсувати.</w:t>
      </w:r>
    </w:p>
    <w:p>
      <w:pPr/>
      <w:r>
        <w:rPr/>
        <w:t xml:space="preserve">Іван Федотович підтримував добрі взаємини однаково і з головою райвику, і з слов'янським пан-отцем Гервасієм, умів бути з слов'янами і активно виступати на боці їх антагоніста Гриця Делікатного, диригента церковного хору й голови "Просвіти", що, вибраний на районових зборах, мав їхати до Києва й висвятитися на автокефального панотця. Він приятелював з лікарем і з усіма в учительському колективі, ба навіть з тов. Чесноковим, начальником продзагону, що прибув з Москви і, звільнивши для себе одну з учительських квартир, оселився при школі. Заходив Іван Федотович частенько також і до тов. Портянка, який любив у вільний час побалакати про науку.</w:t>
      </w:r>
    </w:p>
    <w:p>
      <w:pPr/>
      <w:r>
        <w:rPr/>
        <w:t xml:space="preserve">Тримався Іван Федотович виключно скромно. Він ніколи не намагався висунутись на перший плян, та на мене він завжди справляв враження людини по-селянському дипломатичної і в дипломатії своїй наскрізь іронічної. Дипломатію й іронію він перетворював на тонку гру, замасковану підкресленою скромністю. Йому, – принаймні мені це так здавалося, – подобалося будувати свої розмови в іронічному пляні і зберігати при тому вигляд людини сторонньої й незацікавленої.</w:t>
      </w:r>
    </w:p>
    <w:p>
      <w:pPr/>
      <w:r>
        <w:rPr/>
        <w:t xml:space="preserve">– Що касається до відьом, – відповів роздумливо тов. Портяненко на поставлене йому запитання, – то я думаю, що це діло інше. Сказати, зовсім особлива річ. Треба понімать це так, що до церкви або вобче до лерігії це не має касательства.</w:t>
      </w:r>
    </w:p>
    <w:p>
      <w:pPr/>
      <w:r>
        <w:rPr/>
        <w:t xml:space="preserve">Господиня тим часом замела довкола припічка, перев'язала хустку й, покінчивши з усіма господарськими справами, сіла на лавку. Тягнучи за шворку, вона гойдала колиску й прислухалася до розмови, яку вели чоловіки.</w:t>
      </w:r>
    </w:p>
    <w:p>
      <w:pPr/>
      <w:r>
        <w:rPr/>
        <w:t xml:space="preserve">– Ковальова Одарка – відьма! – обзивається вона з свого місця.</w:t>
      </w:r>
    </w:p>
    <w:p>
      <w:pPr/>
      <w:r>
        <w:rPr/>
        <w:t xml:space="preserve">– Кажуть таке баби! – зауважив тов. Портянко й простягнув руку до стола за новою жменею: – Я ще малий був, то чув, що її мати така ж клята відьма була й багато народу на своєму віці заїздила.</w:t>
      </w:r>
    </w:p>
    <w:p>
      <w:pPr/>
      <w:r>
        <w:rPr/>
        <w:t xml:space="preserve">– А ви самі як тепер думаєте? – допитувався вчитель:</w:t>
      </w:r>
    </w:p>
    <w:p>
      <w:pPr/>
      <w:r>
        <w:rPr/>
        <w:t xml:space="preserve">– Що я думаю? – відповів тов. Портянко: – Яка ж може бути відьма за соціялізму? Спалити її стерву, та й усе! Воно навіть це й не гріх, бо у відьом і душі ніякої людської немає, сама пара, як от, приміром, у кішки або собаки. Відьма, вона, звісно, тварюка!</w:t>
      </w:r>
    </w:p>
    <w:p>
      <w:pPr/>
      <w:r>
        <w:rPr/>
        <w:t xml:space="preserve">– Я сама бачила, – застрекотіла швиденько Пріська, – як ота Одарка ще позаторік на кішку перекинулась. Стояли ми ото біля криниці під вербою, я та баба Оляна, та тітка Явдоха, та Козубова Тетяна, а вулицею від коперації Одарка Ковалева йде, а назустріч, як оце ви тут сидите, Грицько Стеценків завертає...</w:t>
      </w:r>
    </w:p>
    <w:p>
      <w:pPr/>
      <w:r>
        <w:rPr/>
        <w:t xml:space="preserve">Завшколи подивився на Пріську, на її широкі у вигляді півмісяця серги, на гострий її носик, на тов. Портянка й сказав:</w:t>
      </w:r>
    </w:p>
    <w:p>
      <w:pPr/>
      <w:r>
        <w:rPr/>
        <w:t xml:space="preserve">.– Поміж людей на селі ходить така гутірка, що немов це Ковальова Одарка Стеценкового Гриця заїздила!</w:t>
      </w:r>
    </w:p>
    <w:p>
      <w:pPr/>
      <w:r>
        <w:rPr/>
        <w:t xml:space="preserve">Гніт надгорів і ледве світить. Тов. Портянко бере його двома пальцями і підтягає вгору. Вимащені лоєм пальці він витирає собі об волосся.</w:t>
      </w:r>
    </w:p>
    <w:p>
      <w:pPr/>
      <w:r>
        <w:rPr/>
        <w:t xml:space="preserve">– Я ще доберусь до цієї Одарки! – каже він.</w:t>
      </w:r>
    </w:p>
    <w:p>
      <w:pPr/>
      <w:r>
        <w:rPr/>
        <w:t xml:space="preserve">– Доберусь!.. – підхоплює Пріська: – Який же з тебе секретар партєйний у районі, якщо в тебе в районі таке чорт зна що водиться!</w:t>
      </w:r>
    </w:p>
    <w:p>
      <w:pPr/>
      <w:r>
        <w:rPr/>
        <w:t xml:space="preserve">Він не відповідає, деякий час мовчить, лузає насіння, тоді каже:</w:t>
      </w:r>
    </w:p>
    <w:p>
      <w:pPr/>
      <w:r>
        <w:rPr/>
        <w:t xml:space="preserve">– Однак же й інструкцій з округи про відьом у нас досі не одержано!</w:t>
      </w:r>
    </w:p>
    <w:p>
      <w:pPr/>
      <w:r>
        <w:rPr/>
        <w:t xml:space="preserve">І в голос його чути непевність і сумнів.</w:t>
      </w:r>
    </w:p>
    <w:p>
      <w:pPr/>
      <w:r>
        <w:rPr/>
        <w:t xml:space="preserve">– А ви в порядку творчої самодіяльности, власної, мовляв, інціятиви! – підтримав його завшколи.</w:t>
      </w:r>
    </w:p>
    <w:p>
      <w:pPr/>
      <w:r>
        <w:rPr/>
        <w:t xml:space="preserve">– Конешно, це воно можна, але тільки, щоб перегину якого по цій лінії не вийшло, а то ще й сьогодні можна було б з нею розговор мати.</w:t>
      </w:r>
    </w:p>
    <w:p>
      <w:pPr/>
      <w:r>
        <w:rPr/>
        <w:t xml:space="preserve">Він подивився на гирі ходиків і нерішуче почухав потилицю.</w:t>
      </w:r>
    </w:p>
    <w:p>
      <w:pPr/>
      <w:r>
        <w:rPr/>
        <w:t xml:space="preserve">– Воно ще ніби й не пізно!</w:t>
      </w:r>
    </w:p>
    <w:p>
      <w:pPr/>
      <w:r>
        <w:rPr/>
        <w:t xml:space="preserve">І взявся за шапку.</w:t>
      </w:r>
    </w:p>
    <w:p>
      <w:pPr/>
      <w:r>
        <w:rPr/>
        <w:t xml:space="preserve">– Ви, Іване Федотовичу, сидіть! Я швиденько проверну це діло й повернусь. Ми ще повечеряємо. Моя Пріська борщу доброго наварила. Та й гарбузова каша до молока є. Та, може, й чарчина яка знайдеться. Сидіть.</w:t>
      </w:r>
    </w:p>
    <w:p>
      <w:pPr/>
      <w:r>
        <w:rPr/>
        <w:t xml:space="preserve">Набрав повну жменю насіння, натяг на потилицю засмальцьованого картуза свого, підхопив по дорозі течку, що лежала на миснику і з якою він ніколи не розлучувався, і, кинувши на прощання: "Поки", вийшов з хати.</w:t>
      </w:r>
    </w:p>
    <w:p>
      <w:pPr/>
      <w:r>
        <w:rPr/>
        <w:t xml:space="preserve">Завшколи лишився. Лузав насіння. Слухав, як Пріська, сівши на лежанку й гойдаючи босою ногою колиску з немовлям, розповідала про посуху, що була влітку, і про те, як у Горобіївці дев'ять днів розкопували стару закинуту криницю і як це й тоді всі казали, що посуха була на селі саме через те, що Одарка, відьма, воду держить,</w:t>
      </w:r>
    </w:p>
    <w:p>
      <w:pPr/>
      <w:r>
        <w:rPr/>
        <w:t xml:space="preserve">– Відьма, вона все знає й все може! – упевнено сказала Портянкова жінка Пріська.</w:t>
      </w:r>
    </w:p>
    <w:p>
      <w:pPr/>
      <w:r>
        <w:rPr/>
        <w:t xml:space="preserve">… Увійшовши до Одарчиної хати, тов. Портанко запропонував усім, що були в хаті, вийти геть, бо в нього з Одаркою розмова буде політичеська, секретна.</w:t>
      </w:r>
    </w:p>
    <w:p>
      <w:pPr/>
      <w:r>
        <w:rPr/>
        <w:t xml:space="preserve">Він сів за стіл, течку поклав коло себе, каганця одсунув на край столу й суворо подивився на Одарку, яка лишилась стояти посередині хати.</w:t>
      </w:r>
    </w:p>
    <w:p>
      <w:pPr/>
      <w:r>
        <w:rPr/>
        <w:t xml:space="preserve">– То признавайся, Одарко! – погрозливо сказав до неї тов. Портянко.</w:t>
      </w:r>
    </w:p>
    <w:p>
      <w:pPr/>
      <w:r>
        <w:rPr/>
        <w:t xml:space="preserve">– У чому ж мені признаватись? Продрозкладку я здала упольнє. Мені нема в чому признаватись.</w:t>
      </w:r>
    </w:p>
    <w:p>
      <w:pPr/>
      <w:r>
        <w:rPr/>
        <w:t xml:space="preserve">– Ну, не удавай з себе казна-що. Сама добре знаєш, у чому ти клясовий ворог супроти пролетаріяту. Признавайся! – люто гукнув на неї Портянко: – Признавайся, що ти відьма!</w:t>
      </w:r>
    </w:p>
    <w:p>
      <w:pPr/>
      <w:r>
        <w:rPr/>
        <w:t xml:space="preserve">– Мало що на селі брешуть!.. – спокійно й байдуже відповіла йому Одарка.</w:t>
      </w:r>
    </w:p>
    <w:p>
      <w:pPr/>
      <w:r>
        <w:rPr/>
        <w:t xml:space="preserve">– Брешуть? А, може, таких, як ти, зничтожать треба!</w:t>
      </w:r>
    </w:p>
    <w:p>
      <w:pPr/>
      <w:r>
        <w:rPr/>
        <w:t xml:space="preserve">Він витяг з кишені револьвера, старого "Сміта й Вессона" й поклав його на стіл поруч з течкою.</w:t>
      </w:r>
    </w:p>
    <w:p>
      <w:pPr/>
      <w:r>
        <w:rPr/>
        <w:t xml:space="preserve">– Бога бійтеся! – злякано зарепетувала Одарка. – Навіщо ви таке? Що це ви? – в знемозі простогнала вона: – Ой, лишечко! Та сховайте, щоб і очі мої не бачили.</w:t>
      </w:r>
    </w:p>
    <w:p>
      <w:pPr/>
      <w:r>
        <w:rPr/>
        <w:t xml:space="preserve">Одарка заголосила над собою, немов над небіжчиком, причитуючи.</w:t>
      </w:r>
    </w:p>
    <w:p>
      <w:pPr/>
      <w:r>
        <w:rPr/>
        <w:t xml:space="preserve">– Бог мені тут ні до чого, – застеріг Портянко: – Ти мені Богом не одговорюйся. Ти признавайся. У тебе й мати була така ж відьма, як і ти!</w:t>
      </w:r>
    </w:p>
    <w:p>
      <w:pPr/>
      <w:r>
        <w:rPr/>
        <w:t xml:space="preserve">– Як мати, не знаю! – ухилялась від прямої відповіді Одарка: – Вони вже давно померли, а я й до церкви ходю, і говію, і святі тайни приймаю, і батюшку поважаю.</w:t>
      </w:r>
    </w:p>
    <w:p>
      <w:pPr/>
      <w:r>
        <w:rPr/>
        <w:t xml:space="preserve">– Ну, це пустяки діло, цей твій батюшка. Це для совєтської влади не доказ, що ти говієш. Може торік я теж ще говів, що з того? Совєтська наука доказів од науки вимагає.</w:t>
      </w:r>
    </w:p>
    <w:p>
      <w:pPr/>
      <w:r>
        <w:rPr/>
        <w:t xml:space="preserve">– Як же це так од науки? – поцікавилася Одарка.</w:t>
      </w:r>
    </w:p>
    <w:p>
      <w:pPr/>
      <w:r>
        <w:rPr/>
        <w:t xml:space="preserve">– Атак од науки, що якщо ти відьма, то в тебе хвіст должен бути, і знов же так обратно,</w:t>
      </w:r>
    </w:p>
    <w:p>
      <w:pPr/>
      <w:r>
        <w:rPr/>
        <w:t xml:space="preserve">– Убий мене грім! Покарай мене Матінка Божа!</w:t>
      </w:r>
    </w:p>
    <w:p>
      <w:pPr/>
      <w:r>
        <w:rPr/>
        <w:t xml:space="preserve">– Ти мені забобони не розводь. Я тебе згідно з наукою питаю, чи є в тебе хвіст?.. Признавайся!</w:t>
      </w:r>
    </w:p>
    <w:p>
      <w:pPr/>
      <w:r>
        <w:rPr/>
        <w:t xml:space="preserve">І він грізно рукояткою револьвера стукнув по столу.</w:t>
      </w:r>
    </w:p>
    <w:p>
      <w:pPr/>
      <w:r>
        <w:rPr/>
        <w:t xml:space="preserve">Загойдався вогник в каганці, заколивалися химерно тіні по стінах хати. Дракони пронеслись, наїживши свої гребінці. Гарпії заметушились, витагаючи з гавканням псині морди.</w:t>
      </w:r>
    </w:p>
    <w:p>
      <w:pPr/>
      <w:r>
        <w:rPr/>
        <w:t xml:space="preserve">– Та немає в мене ніякого хвоста, ой, Боже ж мій. Боже мій! Матінко Божа, та за що ж це мені таке?!</w:t>
      </w:r>
    </w:p>
    <w:p>
      <w:pPr/>
      <w:r>
        <w:rPr/>
        <w:t xml:space="preserve">Ламала руки.</w:t>
      </w:r>
    </w:p>
    <w:p>
      <w:pPr/>
      <w:r>
        <w:rPr/>
        <w:t xml:space="preserve">– Ти мені наукою доводь, а не Богородицю!</w:t>
      </w:r>
    </w:p>
    <w:p>
      <w:pPr/>
      <w:r>
        <w:rPr/>
        <w:t xml:space="preserve">– Лишенько ж моє! Як же вам наукою доведу? Якби бодай чоловік був удома, а то ж його до червоної армії забрали.</w:t>
      </w:r>
    </w:p>
    <w:p>
      <w:pPr/>
      <w:r>
        <w:rPr/>
        <w:t xml:space="preserve">Згадка про чоловіка в червоній армії вплинула на тов. Портянка. Як-не-як, інструкцій про політику партії відносно відьом з округи досі не надсилали. Може, за ліквідацію відьом його висунуть як руководящий кадр в округовому маштабі, а може, й навпаки, пошлють десь в якенебудь бандитське село головою сільради або комнезаму. Хто ж його знає, як подивляться в окрузі на його ініціятиву? ! Портянкові дещо навіть моторошно й млосно зробилося.</w:t>
      </w:r>
    </w:p>
    <w:p>
      <w:pPr/>
      <w:r>
        <w:rPr/>
        <w:t xml:space="preserve">Людина ніколи не буває певна себе!.. Він вирішив діяти за вказівкою тов. Леніна: Два кроки вперед, крок назад. Пішов на компроміс.</w:t>
      </w:r>
    </w:p>
    <w:p>
      <w:pPr/>
      <w:r>
        <w:rPr/>
        <w:t xml:space="preserve">Тим же погрозливим тоном він звернувся до Одарки:</w:t>
      </w:r>
    </w:p>
    <w:p>
      <w:pPr/>
      <w:r>
        <w:rPr/>
        <w:t xml:space="preserve">– Ну, так от, останнє моє тобі слово, Одарко! Щоб ти мені од науки пред'явила посвідку з печаткою, а ні, то я тебе як контрреволюційний елемент ліквідну, Я не можу терпіти, щоб у мене різні гади та відьми район паскудили, щоб у мене в районі, як за старого режиму, різне дурно по вулицях бігало, в кішок перекидалося, на людях їздило. Отож!. – повчально зазначив тов. Портянко.</w:t>
      </w:r>
    </w:p>
    <w:p>
      <w:pPr/>
      <w:r>
        <w:rPr/>
        <w:t xml:space="preserve">Він вийшов з-за столу й зазирнув у вікно. В очі йому глянула непрозора темінь. Осінь дощем билась у вікно.</w:t>
      </w:r>
    </w:p>
    <w:p>
      <w:pPr/>
      <w:r>
        <w:rPr/>
        <w:t xml:space="preserve">Струмки води стікали по шибках.</w:t>
      </w:r>
    </w:p>
    <w:p>
      <w:pPr/>
      <w:r>
        <w:rPr/>
        <w:t xml:space="preserve">Доводилося чекати. Лляв дощ. Дощові краплі видзвонювали по шибках одноманітну пісню. Тужив вітер. Рипіли стовбури дерев. Тягнувся час. Одноманітний і нерозважний, він виникав з нічого, линув з повільною млявістю і поринав у глуху пітьму осінньої ночі.</w:t>
      </w:r>
    </w:p>
    <w:p>
      <w:pPr/>
      <w:r>
        <w:rPr/>
        <w:t xml:space="preserve">– Ти 6, бодай, погоду перемінила! – з нудьгою в голосі сказав тов. Портянко, звертаючись до Одарки, що мовчки сиділа на ослінчику коло печі, підперши обличчя рукою.</w:t>
      </w:r>
    </w:p>
    <w:p>
      <w:pPr/>
      <w:r>
        <w:rPr/>
        <w:t xml:space="preserve">– Як би ж то! – зідхнула в одчаї Одарка, й гірко заплакала.</w:t>
      </w:r>
    </w:p>
    <w:p>
      <w:pPr/>
      <w:r>
        <w:rPr/>
        <w:t xml:space="preserve">***</w:t>
      </w:r>
    </w:p>
    <w:p>
      <w:pPr/>
      <w:r>
        <w:rPr/>
        <w:t xml:space="preserve">Відомий етнограф, дослідник народної медицини, лікар за професією Василь М. Демич в двадцятих роках жив і практикував на селі. Одного разу до нього прийшла молодиця, поклала на стіл торбинку з копою яєчок і, низько вклонившись, сказала:</w:t>
      </w:r>
    </w:p>
    <w:p>
      <w:pPr/>
      <w:r>
        <w:rPr/>
        <w:t xml:space="preserve">– Усі кажуть, що я відьма! Жити мені не дають! А яка ж я відьма, коли я ніяка відьма. Якби в мене хоч би хвіст був, а тож у мене ніякого хвоста того немає. Зробіть милість, видайте мені бамажку, що, згідно з наукою, у мене хвоста немає. І печатку прошу вас, до тієї бамажки прикладіть, щоб люди не сумнівались.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Відьма — Віктор Петров (Домонтович)</dc:title>
  <dc:description/>
  <dc:subject/>
  <cp:keywords/>
  <cp:category/>
  <cp:lastModifiedBy/>
  <dcterms:created xsi:type="dcterms:W3CDTF">2025-01-21T08:10:41+00:00</dcterms:created>
  <dcterms:modified xsi:type="dcterms:W3CDTF">2025-01-21T08:10:41+00:00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