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іду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Я іду по шляху незнакомому,</w:t>
      </w:r>
    </w:p>
    <w:p>
      <w:pPr/>
      <w:r>
        <w:rPr/>
        <w:t xml:space="preserve">Перегортаю вічності сторінки.</w:t>
      </w:r>
    </w:p>
    <w:p>
      <w:pPr/>
      <w:r>
        <w:rPr/>
        <w:t xml:space="preserve">Бо і сам не відомий нікому я,</w:t>
      </w:r>
    </w:p>
    <w:p>
      <w:pPr/>
      <w:r>
        <w:rPr/>
        <w:t xml:space="preserve">Бо не чекаю й сам я на свідки.</w:t>
      </w:r>
    </w:p>
    <w:p>
      <w:pPr/>
    </w:p>
    <w:p>
      <w:pPr/>
      <w:r>
        <w:rPr/>
        <w:t xml:space="preserve">Я — нічий. Я — ніхто. Мене не знає історія.</w:t>
      </w:r>
    </w:p>
    <w:p>
      <w:pPr/>
      <w:r>
        <w:rPr/>
        <w:t xml:space="preserve">Мій девіз — несталість і несподіваність.</w:t>
      </w:r>
    </w:p>
    <w:p>
      <w:pPr/>
      <w:r>
        <w:rPr/>
        <w:t xml:space="preserve">Хочете? Я заримую зараз: істерія.</w:t>
      </w:r>
    </w:p>
    <w:p>
      <w:pPr/>
      <w:r>
        <w:rPr/>
        <w:t xml:space="preserve">Я остроїв поезію в стрій, ні разу не надіваний.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іду — Михайль Семенко</dc:title>
  <dc:description/>
  <dc:subject/>
  <cp:keywords/>
  <cp:category/>
  <cp:lastModifiedBy/>
  <dcterms:created xsi:type="dcterms:W3CDTF">2025-01-21T08:42:13+00:00</dcterms:created>
  <dcterms:modified xsi:type="dcterms:W3CDTF">2025-01-21T08:42:13+00:00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