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Простяглися тіні тіні вечірні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Простяглися тіні тіні вечірні</w:t>
      </w:r>
    </w:p>
    <w:p>
      <w:pPr/>
      <w:r>
        <w:rPr/>
        <w:t xml:space="preserve">Тіні сонця весняного</w:t>
      </w:r>
    </w:p>
    <w:p>
      <w:pPr/>
      <w:r>
        <w:rPr/>
        <w:t xml:space="preserve">Тіні захвату світа тонкі і невірні</w:t>
      </w:r>
    </w:p>
    <w:p>
      <w:pPr/>
      <w:r>
        <w:rPr/>
        <w:t xml:space="preserve">Тіні смутку безвиглядного</w:t>
      </w:r>
    </w:p>
    <w:p>
      <w:pPr/>
      <w:r>
        <w:rPr/>
        <w:t xml:space="preserve">Линуть гуки вечірні гуки незнані</w:t>
      </w:r>
    </w:p>
    <w:p>
      <w:pPr/>
      <w:r>
        <w:rPr/>
        <w:t xml:space="preserve">Щастя співанного щастя незмінного</w:t>
      </w:r>
    </w:p>
    <w:p>
      <w:pPr/>
      <w:r>
        <w:rPr/>
        <w:t xml:space="preserve">Простяглися тіні тіні сонця весняні</w:t>
      </w:r>
    </w:p>
    <w:p>
      <w:pPr/>
      <w:r>
        <w:rPr/>
        <w:t xml:space="preserve">Пасма смутку вечірнього.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Простяглися тіні тіні вечірні — Михайль Семенко</dc:title>
  <dc:description/>
  <dc:subject/>
  <cp:keywords/>
  <cp:category/>
  <cp:lastModifiedBy/>
  <dcterms:created xsi:type="dcterms:W3CDTF">2025-01-21T08:42:17+00:00</dcterms:created>
  <dcterms:modified xsi:type="dcterms:W3CDTF">2025-01-21T08:42:17+00:00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