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Росінанте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не люблю тиші й суму,</w:t>
      </w:r>
    </w:p>
    <w:p>
      <w:pPr/>
      <w:r>
        <w:rPr/>
        <w:t xml:space="preserve">Коли плину andante.</w:t>
      </w:r>
    </w:p>
    <w:p>
      <w:pPr/>
      <w:r>
        <w:rPr/>
        <w:t xml:space="preserve">Я люблю, коли мчить, повна глуму,</w:t>
      </w:r>
    </w:p>
    <w:p>
      <w:pPr/>
      <w:r>
        <w:rPr/>
        <w:t xml:space="preserve">Моя Росінанте.</w:t>
      </w:r>
    </w:p>
    <w:p>
      <w:pPr/>
    </w:p>
    <w:p>
      <w:pPr/>
      <w:r>
        <w:rPr/>
        <w:t xml:space="preserve">Не спинить, не спинить ніхто</w:t>
      </w:r>
    </w:p>
    <w:p>
      <w:pPr/>
      <w:r>
        <w:rPr/>
        <w:t xml:space="preserve">Наш біг експресний.</w:t>
      </w:r>
    </w:p>
    <w:p>
      <w:pPr/>
      <w:r>
        <w:rPr/>
        <w:t xml:space="preserve">Ми обганяєм і кпим авто —</w:t>
      </w:r>
    </w:p>
    <w:p>
      <w:pPr/>
      <w:r>
        <w:rPr/>
        <w:t xml:space="preserve">Зими, весни.</w:t>
      </w:r>
    </w:p>
    <w:p>
      <w:pPr/>
    </w:p>
    <w:p>
      <w:pPr/>
      <w:r>
        <w:rPr/>
        <w:t xml:space="preserve">Залесливо-мерзотно лізе на нас,—</w:t>
      </w:r>
    </w:p>
    <w:p>
      <w:pPr/>
      <w:r>
        <w:rPr/>
        <w:t xml:space="preserve">Станем в бій, одкаснись від неї —</w:t>
      </w:r>
    </w:p>
    <w:p>
      <w:pPr/>
      <w:r>
        <w:rPr/>
        <w:t xml:space="preserve">Хай сяє незмінено</w:t>
      </w:r>
    </w:p>
    <w:p>
      <w:pPr/>
      <w:r>
        <w:rPr/>
        <w:t xml:space="preserve">Ясна Дульцінея.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Росінанте — Михайль Семенко</dc:title>
  <dc:description/>
  <dc:subject/>
  <cp:keywords/>
  <cp:category/>
  <cp:lastModifiedBy/>
  <dcterms:created xsi:type="dcterms:W3CDTF">2025-01-21T09:07:50+00:00</dcterms:created>
  <dcterms:modified xsi:type="dcterms:W3CDTF">2025-01-21T09:07:50+00:00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