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Старий годинник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В сутінках сумних отінених</w:t>
      </w:r>
    </w:p>
    <w:p>
      <w:pPr/>
      <w:r>
        <w:rPr/>
        <w:t xml:space="preserve">Образ забутий виник.</w:t>
      </w:r>
    </w:p>
    <w:p>
      <w:pPr/>
      <w:r>
        <w:rPr/>
        <w:t xml:space="preserve">Його родив у однотонних цокотіннях</w:t>
      </w:r>
    </w:p>
    <w:p>
      <w:pPr/>
      <w:r>
        <w:rPr/>
        <w:t xml:space="preserve">Старий годинник.</w:t>
      </w:r>
    </w:p>
    <w:p>
      <w:pPr/>
    </w:p>
    <w:p>
      <w:pPr/>
      <w:r>
        <w:rPr/>
        <w:t xml:space="preserve">Фрази плетуться в журнім смерканні</w:t>
      </w:r>
    </w:p>
    <w:p>
      <w:pPr/>
      <w:r>
        <w:rPr/>
        <w:t xml:space="preserve">Старомодних перлів.</w:t>
      </w:r>
    </w:p>
    <w:p>
      <w:pPr/>
      <w:r>
        <w:rPr/>
        <w:t xml:space="preserve">Сумні, далекі і рідно-незнані</w:t>
      </w:r>
    </w:p>
    <w:p>
      <w:pPr/>
      <w:r>
        <w:rPr/>
        <w:t xml:space="preserve">Душі померлі.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Старий годинник — Михайль Семенко</dc:title>
  <dc:description/>
  <dc:subject/>
  <cp:keywords/>
  <cp:category/>
  <cp:lastModifiedBy/>
  <dcterms:created xsi:type="dcterms:W3CDTF">2025-01-21T08:42:11+00:00</dcterms:created>
  <dcterms:modified xsi:type="dcterms:W3CDTF">2025-01-21T08:42:11+00:00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