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Блискучих слів я б міг сказать багато</w:t>
      </w:r>
    </w:p>
    <w:p>
      <w:pPr/>
      <w:r>
        <w:rPr/>
        <w:t xml:space="preserve">І виявить палкого почуття</w:t>
      </w:r>
    </w:p>
    <w:p>
      <w:pPr/>
      <w:r>
        <w:rPr/>
        <w:t xml:space="preserve">Але вогнем шукань я запалився брате</w:t>
      </w:r>
    </w:p>
    <w:p>
      <w:pPr/>
      <w:r>
        <w:rPr/>
        <w:t xml:space="preserve">Шукаю квінтесенцію модерного життя</w:t>
      </w:r>
    </w:p>
    <w:p>
      <w:pPr/>
      <w:r>
        <w:rPr/>
        <w:t xml:space="preserve">Схопить момент переходу</w:t>
      </w:r>
    </w:p>
    <w:p>
      <w:pPr/>
      <w:r>
        <w:rPr/>
        <w:t xml:space="preserve">Схопить момент історії</w:t>
      </w:r>
    </w:p>
    <w:p>
      <w:pPr/>
      <w:r>
        <w:rPr/>
        <w:t xml:space="preserve">Щоб перекинуть міст в епоху аеро</w:t>
      </w:r>
    </w:p>
    <w:p>
      <w:pPr/>
      <w:r>
        <w:rPr/>
        <w:t xml:space="preserve">Прозріть у світ де сни прекраснохорі</w:t>
      </w:r>
    </w:p>
    <w:p>
      <w:pPr/>
      <w:r>
        <w:rPr/>
        <w:t xml:space="preserve">Чюрльоніса і Врубеля Сезанна і Гуро.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Замір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