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 другу-стихотворцу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Пане Вороний! Коли Ви перестанете</w:t>
      </w:r>
    </w:p>
    <w:p>
      <w:pPr/>
      <w:r>
        <w:rPr/>
        <w:t xml:space="preserve">вже ходити у вибиваних штанях?</w:t>
      </w:r>
    </w:p>
    <w:p>
      <w:pPr/>
      <w:r>
        <w:rPr/>
        <w:t xml:space="preserve">Це дивно, але невже Ви не почуваєте,</w:t>
      </w:r>
    </w:p>
    <w:p>
      <w:pPr/>
      <w:r>
        <w:rPr/>
        <w:t xml:space="preserve">що літом просвіщаєтесь на санях?</w:t>
      </w:r>
    </w:p>
    <w:p>
      <w:pPr/>
      <w:r>
        <w:rPr/>
        <w:t xml:space="preserve">І нам (як Вам) осточортіли зорі-очі,</w:t>
      </w:r>
    </w:p>
    <w:p>
      <w:pPr/>
      <w:r>
        <w:rPr/>
        <w:t xml:space="preserve">й очі вже давно пора кинути озорювать,</w:t>
      </w:r>
    </w:p>
    <w:p>
      <w:pPr/>
      <w:r>
        <w:rPr/>
        <w:t xml:space="preserve">та й панночки до зор вже не такі охочі —</w:t>
      </w:r>
    </w:p>
    <w:p>
      <w:pPr/>
      <w:r>
        <w:rPr/>
        <w:t xml:space="preserve">невже Ви відмовляєтесь палкі серця покорювать?</w:t>
      </w:r>
    </w:p>
    <w:p>
      <w:pPr/>
      <w:r>
        <w:rPr/>
        <w:t xml:space="preserve">Пане Вороний! Пора вже скинути онучі,</w:t>
      </w:r>
    </w:p>
    <w:p>
      <w:pPr/>
      <w:r>
        <w:rPr/>
        <w:t xml:space="preserve">бо вже по містах — хоч яких — все ажур,</w:t>
      </w:r>
    </w:p>
    <w:p>
      <w:pPr/>
      <w:r>
        <w:rPr/>
        <w:t xml:space="preserve">і так нудні Ваші гаї та дніпрокручі,</w:t>
      </w:r>
    </w:p>
    <w:p>
      <w:pPr/>
      <w:r>
        <w:rPr/>
        <w:t xml:space="preserve">як почуття щирих українських шкур.</w:t>
      </w:r>
    </w:p>
    <w:p>
      <w:pPr/>
      <w:r>
        <w:rPr/>
        <w:t xml:space="preserve">Пане Вороний! Я бачу — Ви цього й не почуваєте,</w:t>
      </w:r>
    </w:p>
    <w:p>
      <w:pPr/>
      <w:r>
        <w:rPr/>
        <w:t xml:space="preserve">хрещатикуючи серед літа — ха, ха! — в санях,</w:t>
      </w:r>
    </w:p>
    <w:p>
      <w:pPr/>
      <w:r>
        <w:rPr/>
        <w:t xml:space="preserve">але все ж… Невже таки не перестанете</w:t>
      </w:r>
    </w:p>
    <w:p>
      <w:pPr/>
      <w:r>
        <w:rPr/>
        <w:t xml:space="preserve">у вибиваних ходити штанях?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 другу-стихотворцу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