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мая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І я, і Ви — почули голос мая,</w:t>
      </w:r>
    </w:p>
    <w:p>
      <w:pPr/>
      <w:r>
        <w:rPr/>
        <w:t xml:space="preserve">Щось затремтіло — там, біля серця.</w:t>
      </w:r>
    </w:p>
    <w:p>
      <w:pPr/>
      <w:r>
        <w:rPr/>
        <w:t xml:space="preserve">Мчимо в хвилях мототрамвая.</w:t>
      </w:r>
    </w:p>
    <w:p>
      <w:pPr/>
      <w:r>
        <w:rPr/>
        <w:t xml:space="preserve">Почнемо інтермеццо.</w:t>
      </w:r>
    </w:p>
    <w:p>
      <w:pPr/>
    </w:p>
    <w:p>
      <w:pPr/>
      <w:r>
        <w:rPr/>
        <w:t xml:space="preserve">Ми в Дарниці. Так гарно. Мило.</w:t>
      </w:r>
    </w:p>
    <w:p>
      <w:pPr/>
      <w:r>
        <w:rPr/>
        <w:t xml:space="preserve">Пахучососни. Гуляємо. Десь плеще.</w:t>
      </w:r>
    </w:p>
    <w:p>
      <w:pPr/>
      <w:r>
        <w:rPr/>
        <w:t xml:space="preserve">Груди затопило…</w:t>
      </w:r>
    </w:p>
    <w:p>
      <w:pPr/>
      <w:r>
        <w:rPr/>
        <w:t xml:space="preserve">Ви: “Що се ще?”</w:t>
      </w:r>
    </w:p>
    <w:p>
      <w:pPr/>
    </w:p>
    <w:p>
      <w:pPr/>
      <w:r>
        <w:rPr/>
        <w:t xml:space="preserve">Ми поверталися. Ні слова. Кепсько.</w:t>
      </w:r>
    </w:p>
    <w:p>
      <w:pPr/>
      <w:r>
        <w:rPr/>
        <w:t xml:space="preserve">Безмовно йшли. Прощались біля ліфта.</w:t>
      </w:r>
    </w:p>
    <w:p>
      <w:pPr/>
      <w:r>
        <w:rPr/>
        <w:t xml:space="preserve">І зникли Ви. І зник кудись Семенко.</w:t>
      </w:r>
    </w:p>
    <w:p>
      <w:pPr/>
      <w:r>
        <w:rPr/>
        <w:t xml:space="preserve">…Дома я взявсь за Свіфта.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мая — Михайль Семенко</dc:title>
  <dc:description/>
  <dc:subject/>
  <cp:keywords/>
  <cp:category/>
  <cp:lastModifiedBy/>
  <dcterms:created xsi:type="dcterms:W3CDTF">2025-01-21T08:42:15+00:00</dcterms:created>
  <dcterms:modified xsi:type="dcterms:W3CDTF">2025-01-21T08:42:15+00:00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