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Сонцекров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Без сонця жити я не хочу</w:t>
      </w:r>
    </w:p>
    <w:p>
      <w:pPr/>
      <w:r>
        <w:rPr/>
        <w:t xml:space="preserve">Стерпіть не можу я холодних ліхтарів</w:t>
      </w:r>
    </w:p>
    <w:p>
      <w:pPr/>
      <w:r>
        <w:rPr/>
        <w:t xml:space="preserve">Я сонцекров люблю і в крові сонце</w:t>
      </w:r>
    </w:p>
    <w:p>
      <w:pPr/>
      <w:r>
        <w:rPr/>
        <w:t xml:space="preserve">І знову сонце в кровофарбах малярів</w:t>
      </w:r>
    </w:p>
    <w:p>
      <w:pPr/>
      <w:r>
        <w:rPr/>
        <w:t xml:space="preserve">А як затулить хмара моє сонце</w:t>
      </w:r>
    </w:p>
    <w:p>
      <w:pPr/>
      <w:r>
        <w:rPr/>
        <w:t xml:space="preserve">Ще не холоне моя кров тоді</w:t>
      </w:r>
    </w:p>
    <w:p>
      <w:pPr/>
      <w:r>
        <w:rPr/>
        <w:t xml:space="preserve">Вона горить палає й рве охоче</w:t>
      </w:r>
    </w:p>
    <w:p>
      <w:pPr/>
      <w:r>
        <w:rPr/>
        <w:t xml:space="preserve">Щоб не коритися ні палу ні воді</w:t>
      </w:r>
    </w:p>
    <w:p>
      <w:pPr/>
      <w:r>
        <w:rPr/>
        <w:t xml:space="preserve">Вона бере мене і линем разом вгору</w:t>
      </w:r>
    </w:p>
    <w:p>
      <w:pPr/>
      <w:r>
        <w:rPr/>
        <w:t xml:space="preserve">І сонце зустрічаєм знов</w:t>
      </w:r>
    </w:p>
    <w:p>
      <w:pPr/>
      <w:r>
        <w:rPr/>
        <w:t xml:space="preserve">І кричимо:</w:t>
      </w:r>
    </w:p>
    <w:p>
      <w:pPr/>
      <w:r>
        <w:rPr/>
        <w:t xml:space="preserve">Сонце</w:t>
      </w:r>
    </w:p>
    <w:p>
      <w:pPr/>
      <w:r>
        <w:rPr/>
        <w:t xml:space="preserve">Драстуй —</w:t>
      </w:r>
    </w:p>
    <w:p>
      <w:pPr/>
      <w:r>
        <w:rPr/>
        <w:t xml:space="preserve">Шле тобі привітання бунтливий Семенко!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Сонцекров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