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мені блукають дивні струми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В мені блукають дивні струми,</w:t>
      </w:r>
    </w:p>
    <w:p>
      <w:pPr/>
      <w:r>
        <w:rPr/>
        <w:t xml:space="preserve">І вічність блискавкою б'є</w:t>
      </w:r>
    </w:p>
    <w:p>
      <w:pPr/>
      <w:r>
        <w:rPr/>
        <w:t xml:space="preserve">У серце збуджене моє,</w:t>
      </w:r>
    </w:p>
    <w:p>
      <w:pPr/>
      <w:r>
        <w:rPr/>
        <w:t xml:space="preserve">І палять мозок болі–думи.</w:t>
      </w:r>
    </w:p>
    <w:p>
      <w:pPr/>
    </w:p>
    <w:p>
      <w:pPr/>
      <w:r>
        <w:rPr/>
        <w:t xml:space="preserve">Чиї вони і де блукали, —</w:t>
      </w:r>
    </w:p>
    <w:p>
      <w:pPr/>
      <w:r>
        <w:rPr/>
        <w:t xml:space="preserve">Мої чи, може, не мої?</w:t>
      </w:r>
    </w:p>
    <w:p>
      <w:pPr/>
      <w:r>
        <w:rPr/>
        <w:t xml:space="preserve">Які захмарні перевали</w:t>
      </w:r>
    </w:p>
    <w:p>
      <w:pPr/>
      <w:r>
        <w:rPr/>
        <w:t xml:space="preserve">Взяли невидимі рої?</w:t>
      </w:r>
    </w:p>
    <w:p>
      <w:pPr/>
    </w:p>
    <w:p>
      <w:pPr/>
      <w:r>
        <w:rPr/>
        <w:t xml:space="preserve">Кого за проповідь крамоли</w:t>
      </w:r>
    </w:p>
    <w:p>
      <w:pPr/>
      <w:r>
        <w:rPr/>
        <w:t xml:space="preserve">Жбурнули в булькання смоли?</w:t>
      </w:r>
    </w:p>
    <w:p>
      <w:pPr/>
      <w:r>
        <w:rPr/>
        <w:t xml:space="preserve">У кого мозок розкололи,</w:t>
      </w:r>
    </w:p>
    <w:p>
      <w:pPr/>
      <w:r>
        <w:rPr/>
        <w:t xml:space="preserve">До божевілля довели?..</w:t>
      </w:r>
    </w:p>
    <w:p>
      <w:pPr/>
    </w:p>
    <w:p>
      <w:pPr/>
      <w:r>
        <w:rPr/>
        <w:t xml:space="preserve">Ненавиджу оту нормальність,</w:t>
      </w:r>
    </w:p>
    <w:p>
      <w:pPr/>
      <w:r>
        <w:rPr/>
        <w:t xml:space="preserve">Яка породжує ханжу.</w:t>
      </w:r>
    </w:p>
    <w:p>
      <w:pPr/>
      <w:r>
        <w:rPr/>
        <w:t xml:space="preserve">Єдину визнаю реальність —</w:t>
      </w:r>
    </w:p>
    <w:p>
      <w:pPr/>
      <w:r>
        <w:rPr/>
        <w:t xml:space="preserve">Уміння розпізнати лжу.</w:t>
      </w:r>
    </w:p>
    <w:p>
      <w:pPr/>
    </w:p>
    <w:p>
      <w:pPr/>
      <w:r>
        <w:rPr/>
        <w:t xml:space="preserve">І прямо йти, і так тримати,</w:t>
      </w:r>
    </w:p>
    <w:p>
      <w:pPr/>
      <w:r>
        <w:rPr/>
        <w:t xml:space="preserve">Як Бульба заповів синам.</w:t>
      </w:r>
    </w:p>
    <w:p>
      <w:pPr/>
      <w:r>
        <w:rPr/>
        <w:t xml:space="preserve">Нехай дотепні дипломати</w:t>
      </w:r>
    </w:p>
    <w:p>
      <w:pPr/>
      <w:r>
        <w:rPr/>
        <w:t xml:space="preserve">Спектаклі ставлять брехунам.</w:t>
      </w:r>
    </w:p>
    <w:p>
      <w:pPr/>
    </w:p>
    <w:p>
      <w:pPr/>
      <w:r>
        <w:rPr/>
        <w:t xml:space="preserve">Горять в душі заграви дальні,</w:t>
      </w:r>
    </w:p>
    <w:p>
      <w:pPr/>
      <w:r>
        <w:rPr/>
        <w:t xml:space="preserve">І голос пращурів не вмер.</w:t>
      </w:r>
    </w:p>
    <w:p>
      <w:pPr/>
      <w:r>
        <w:rPr/>
        <w:t xml:space="preserve">Коли б усі були нормальні,</w:t>
      </w:r>
    </w:p>
    <w:p>
      <w:pPr/>
      <w:r>
        <w:rPr/>
        <w:t xml:space="preserve">Ми б повернулись до печер.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мені блукають дивні струми — Микола Руденко</dc:title>
  <dc:description/>
  <dc:subject/>
  <cp:keywords/>
  <cp:category/>
  <cp:lastModifiedBy/>
  <dcterms:created xsi:type="dcterms:W3CDTF">2025-01-21T09:10:21+00:00</dcterms:created>
  <dcterms:modified xsi:type="dcterms:W3CDTF">2025-01-21T09:10:21+00:00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