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Засурмили вітри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Засурмили вітри, об сосну розбиваючи крила,</w:t>
      </w:r>
    </w:p>
    <w:p>
      <w:pPr/>
      <w:r>
        <w:rPr/>
        <w:t xml:space="preserve">Зачастили до саду зайці з помертвілих лугів.</w:t>
      </w:r>
    </w:p>
    <w:p>
      <w:pPr/>
      <w:r>
        <w:rPr/>
        <w:t xml:space="preserve">То зима у степах вікові фоліянти розкрила.</w:t>
      </w:r>
    </w:p>
    <w:p>
      <w:pPr/>
      <w:r>
        <w:rPr/>
        <w:t xml:space="preserve">А дерева — мов знаки на білій сторінці снігів.</w:t>
      </w:r>
    </w:p>
    <w:p>
      <w:pPr/>
    </w:p>
    <w:p>
      <w:pPr/>
      <w:r>
        <w:rPr/>
        <w:t xml:space="preserve">Лиш замовкнуть метілі — і, в кожен вдивляючись атом,</w:t>
      </w:r>
    </w:p>
    <w:p>
      <w:pPr/>
      <w:r>
        <w:rPr/>
        <w:t xml:space="preserve">Зорі шлють на хати дивних снів мовчазну течію.</w:t>
      </w:r>
    </w:p>
    <w:p>
      <w:pPr/>
      <w:r>
        <w:rPr/>
        <w:t xml:space="preserve">Місяць ходить за вікнами лисоголовим Сократом</w:t>
      </w:r>
    </w:p>
    <w:p>
      <w:pPr/>
      <w:r>
        <w:rPr/>
        <w:t xml:space="preserve">І обмацує простір, приймаючи сповідь мою.</w:t>
      </w:r>
    </w:p>
    <w:p>
      <w:pPr/>
    </w:p>
    <w:p>
      <w:pPr/>
      <w:r>
        <w:rPr/>
        <w:t xml:space="preserve">Він мені заповів, щоб розслаблену втомою душу</w:t>
      </w:r>
    </w:p>
    <w:p>
      <w:pPr/>
      <w:r>
        <w:rPr/>
        <w:t xml:space="preserve">Я зібрав у кулак і заснути не смів ні на мить.</w:t>
      </w:r>
    </w:p>
    <w:p>
      <w:pPr/>
      <w:r>
        <w:rPr/>
        <w:t xml:space="preserve">Бо у хмарах нічних, потрясаючи води і сушу,</w:t>
      </w:r>
    </w:p>
    <w:p>
      <w:pPr/>
      <w:r>
        <w:rPr/>
        <w:t xml:space="preserve">Із далеких висот вогняна колісниця гримить.</w:t>
      </w:r>
    </w:p>
    <w:p>
      <w:pPr/>
    </w:p>
    <w:p>
      <w:pPr/>
      <w:r>
        <w:rPr/>
        <w:t xml:space="preserve">Час глибинних борінь, коли серце не знає достоту,</w:t>
      </w:r>
    </w:p>
    <w:p>
      <w:pPr/>
      <w:r>
        <w:rPr/>
        <w:t xml:space="preserve">Що нового народить ота занебесна стріла.</w:t>
      </w:r>
    </w:p>
    <w:p>
      <w:pPr/>
      <w:r>
        <w:rPr/>
        <w:t xml:space="preserve">Ще до неї не звикли. І входять у кожну істоту</w:t>
      </w:r>
    </w:p>
    <w:p>
      <w:pPr/>
      <w:r>
        <w:rPr/>
        <w:t xml:space="preserve">Світлі хвилі Добра, нерозвідані сутінки Зла.</w:t>
      </w:r>
    </w:p>
    <w:p>
      <w:pPr/>
    </w:p>
    <w:p>
      <w:pPr/>
      <w:r>
        <w:rPr/>
        <w:t xml:space="preserve">Це ще треба в собі замісити. І треба пізнати.</w:t>
      </w:r>
    </w:p>
    <w:p>
      <w:pPr/>
      <w:r>
        <w:rPr/>
        <w:t xml:space="preserve">Та не знаю, чи встигну. Не спи, моя душе, не спи…</w:t>
      </w:r>
    </w:p>
    <w:p>
      <w:pPr/>
      <w:r>
        <w:rPr/>
        <w:t xml:space="preserve">Засурмили вітри. Під кудлатою шапкою хати</w:t>
      </w:r>
    </w:p>
    <w:p>
      <w:pPr/>
      <w:r>
        <w:rPr/>
        <w:t xml:space="preserve">Не вгасає вікно. І голосять зимові степи.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Засурмили вітри — Микола Руденко</dc:title>
  <dc:description/>
  <dc:subject/>
  <cp:keywords/>
  <cp:category/>
  <cp:lastModifiedBy/>
  <dcterms:created xsi:type="dcterms:W3CDTF">2025-01-21T08:48:00+00:00</dcterms:created>
  <dcterms:modified xsi:type="dcterms:W3CDTF">2025-01-21T08:48:00+00:00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