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Понад щирість людську, понад слово правдиве</w:t>
      </w:r>
    </w:p>
    <w:p>
      <w:pPr/>
      <w:r>
        <w:rPr/>
        <w:t xml:space="preserve">Ані радості в мене, ні щастя нема.</w:t>
      </w:r>
    </w:p>
    <w:p>
      <w:pPr/>
      <w:r>
        <w:rPr/>
        <w:t xml:space="preserve">Що було б, якби з нами лукавила нива</w:t>
      </w:r>
    </w:p>
    <w:p>
      <w:pPr/>
      <w:r>
        <w:rPr/>
        <w:t xml:space="preserve">Чи прийшла замість літа підступна зима?</w:t>
      </w:r>
    </w:p>
    <w:p>
      <w:pPr/>
    </w:p>
    <w:p>
      <w:pPr/>
      <w:r>
        <w:rPr/>
        <w:t xml:space="preserve">Хай тобі залишається хитрість єдина,—</w:t>
      </w:r>
    </w:p>
    <w:p>
      <w:pPr/>
      <w:r>
        <w:rPr/>
        <w:t xml:space="preserve">Як створити живе із металу і скла…</w:t>
      </w:r>
    </w:p>
    <w:p>
      <w:pPr/>
      <w:r>
        <w:rPr/>
        <w:t xml:space="preserve">Не тому ти не мавпа уже, а людина,</w:t>
      </w:r>
    </w:p>
    <w:p>
      <w:pPr/>
      <w:r>
        <w:rPr/>
        <w:t xml:space="preserve">Що навчився ховати думки та діла.</w:t>
      </w:r>
    </w:p>
    <w:p>
      <w:pPr/>
    </w:p>
    <w:p>
      <w:pPr/>
      <w:r>
        <w:rPr/>
        <w:t xml:space="preserve">Світло прямо іде — без лукавства і зради.</w:t>
      </w:r>
    </w:p>
    <w:p>
      <w:pPr/>
      <w:r>
        <w:rPr/>
        <w:t xml:space="preserve">Морок нишком плазує у тиші німій.</w:t>
      </w:r>
    </w:p>
    <w:p>
      <w:pPr/>
      <w:r>
        <w:rPr/>
        <w:t xml:space="preserve">Не тому ти людина, що вмієш на вади</w:t>
      </w:r>
    </w:p>
    <w:p>
      <w:pPr/>
      <w:r>
        <w:rPr/>
        <w:t xml:space="preserve">Звабний глянець покласти у блиманні вій.</w:t>
      </w:r>
    </w:p>
    <w:p>
      <w:pPr/>
    </w:p>
    <w:p>
      <w:pPr/>
      <w:r>
        <w:rPr/>
        <w:t xml:space="preserve">І піднятись над іншими, і затоптати</w:t>
      </w:r>
    </w:p>
    <w:p>
      <w:pPr/>
      <w:r>
        <w:rPr/>
        <w:t xml:space="preserve">Все, що просто зростає — як зорі живуть…</w:t>
      </w:r>
    </w:p>
    <w:p>
      <w:pPr/>
      <w:r>
        <w:rPr/>
        <w:t xml:space="preserve">Ти людина тому, що із власної хати</w:t>
      </w:r>
    </w:p>
    <w:p>
      <w:pPr/>
      <w:r>
        <w:rPr/>
        <w:t xml:space="preserve">В небо шлеш нелукавої думки могуть.</w:t>
      </w:r>
    </w:p>
    <w:p>
      <w:pPr/>
    </w:p>
    <w:p>
      <w:pPr/>
      <w:r>
        <w:rPr/>
        <w:t xml:space="preserve">Не впадаєш у розпач з невдалої спроби,</w:t>
      </w:r>
    </w:p>
    <w:p>
      <w:pPr/>
      <w:r>
        <w:rPr/>
        <w:t xml:space="preserve">Повним серцем приймаєш хулу і ясу.</w:t>
      </w:r>
    </w:p>
    <w:p>
      <w:pPr/>
      <w:r>
        <w:rPr/>
        <w:t xml:space="preserve">Ти людина — для тебе дешеві оздоби</w:t>
      </w:r>
    </w:p>
    <w:p>
      <w:pPr/>
      <w:r>
        <w:rPr/>
        <w:t xml:space="preserve">Не затьмарять нещадної правди красу.</w:t>
      </w:r>
    </w:p>
    <w:p>
      <w:pPr/>
    </w:p>
    <w:p>
      <w:pPr/>
      <w:r>
        <w:rPr/>
        <w:t xml:space="preserve">Я те звідав не раз: важко бути відвертим —</w:t>
      </w:r>
    </w:p>
    <w:p>
      <w:pPr/>
      <w:r>
        <w:rPr/>
        <w:t xml:space="preserve">Ще посланці пітьми павутину снують…</w:t>
      </w:r>
    </w:p>
    <w:p>
      <w:pPr/>
      <w:r>
        <w:rPr/>
        <w:t xml:space="preserve">Ти людина тому, що умієш померти,</w:t>
      </w:r>
    </w:p>
    <w:p>
      <w:pPr/>
      <w:r>
        <w:rPr/>
        <w:t xml:space="preserve">Якщо мовити правду тобі не дають!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Щирість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