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наковталися горя 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Ой, наковталися горя ми,</w:t>
      </w:r>
    </w:p>
    <w:p>
      <w:pPr/>
      <w:r>
        <w:rPr/>
        <w:t xml:space="preserve">Начудувались химерами!..</w:t>
      </w:r>
    </w:p>
    <w:p>
      <w:pPr/>
      <w:r>
        <w:rPr/>
        <w:t xml:space="preserve">Дихати хочу зорями</w:t>
      </w:r>
    </w:p>
    <w:p>
      <w:pPr/>
      <w:r>
        <w:rPr/>
        <w:t xml:space="preserve">І захмеліти озерами.</w:t>
      </w:r>
    </w:p>
    <w:p>
      <w:pPr/>
    </w:p>
    <w:p>
      <w:pPr/>
      <w:r>
        <w:rPr/>
        <w:t xml:space="preserve">Згиньте, недобрі привиди,</w:t>
      </w:r>
    </w:p>
    <w:p>
      <w:pPr/>
      <w:r>
        <w:rPr/>
        <w:t xml:space="preserve">Беріївські прислужники!</w:t>
      </w:r>
    </w:p>
    <w:p>
      <w:pPr/>
      <w:r>
        <w:rPr/>
        <w:t xml:space="preserve">А шахраї та паливоди,</w:t>
      </w:r>
    </w:p>
    <w:p>
      <w:pPr/>
      <w:r>
        <w:rPr/>
        <w:t xml:space="preserve">Йдіть прибирати нужники.</w:t>
      </w:r>
    </w:p>
    <w:p>
      <w:pPr/>
    </w:p>
    <w:p>
      <w:pPr/>
      <w:r>
        <w:rPr/>
        <w:t xml:space="preserve">Цю материнську планету ви,</w:t>
      </w:r>
    </w:p>
    <w:p>
      <w:pPr/>
      <w:r>
        <w:rPr/>
        <w:t xml:space="preserve">Кров'ю і потом напоєну,</w:t>
      </w:r>
    </w:p>
    <w:p>
      <w:pPr/>
      <w:r>
        <w:rPr/>
        <w:t xml:space="preserve">Дайте любити поетові,</w:t>
      </w:r>
    </w:p>
    <w:p>
      <w:pPr/>
      <w:r>
        <w:rPr/>
        <w:t xml:space="preserve">Дайте любити воїну!</w:t>
      </w:r>
    </w:p>
    <w:p>
      <w:pPr/>
    </w:p>
    <w:p>
      <w:pPr/>
      <w:r>
        <w:rPr/>
        <w:t xml:space="preserve">Дайте любити, леліяти</w:t>
      </w:r>
    </w:p>
    <w:p>
      <w:pPr/>
      <w:r>
        <w:rPr/>
        <w:t xml:space="preserve">Пішому й славному вершнику —</w:t>
      </w:r>
    </w:p>
    <w:p>
      <w:pPr/>
      <w:r>
        <w:rPr/>
        <w:t xml:space="preserve">І по-земному мріяти,</w:t>
      </w:r>
    </w:p>
    <w:p>
      <w:pPr/>
      <w:r>
        <w:rPr/>
        <w:t xml:space="preserve">І по-небесному вершити.</w:t>
      </w:r>
    </w:p>
    <w:p>
      <w:pPr/>
    </w:p>
    <w:p>
      <w:pPr/>
      <w:r>
        <w:rPr/>
        <w:t xml:space="preserve">Дайте упитися вродою</w:t>
      </w:r>
    </w:p>
    <w:p>
      <w:pPr/>
      <w:r>
        <w:rPr/>
        <w:t xml:space="preserve">Гордою та щасливою…</w:t>
      </w:r>
    </w:p>
    <w:p>
      <w:pPr/>
      <w:r>
        <w:rPr/>
        <w:t xml:space="preserve">Дихати хочу свободою,</w:t>
      </w:r>
    </w:p>
    <w:p>
      <w:pPr/>
      <w:r>
        <w:rPr/>
        <w:t xml:space="preserve">Сонцем хмеліти над нивою.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наковталися горя ми — Микола Руденко</dc:title>
  <dc:description/>
  <dc:subject/>
  <cp:keywords/>
  <cp:category/>
  <cp:lastModifiedBy/>
  <dcterms:created xsi:type="dcterms:W3CDTF">2025-01-21T08:47:59+00:00</dcterms:created>
  <dcterms:modified xsi:type="dcterms:W3CDTF">2025-01-21T08:47:59+00:00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