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Молюся вам, оті дороги,</w:t>
      </w:r>
    </w:p>
    <w:p>
      <w:pPr/>
      <w:r>
        <w:rPr/>
        <w:t xml:space="preserve">Донецькі, чорні, кам'яні,</w:t>
      </w:r>
    </w:p>
    <w:p>
      <w:pPr/>
      <w:r>
        <w:rPr/>
        <w:t xml:space="preserve">Що ранили дитячі ноги</w:t>
      </w:r>
    </w:p>
    <w:p>
      <w:pPr/>
      <w:r>
        <w:rPr/>
        <w:t xml:space="preserve">І лікували у стерні;</w:t>
      </w:r>
    </w:p>
    <w:p>
      <w:pPr/>
    </w:p>
    <w:p>
      <w:pPr/>
      <w:r>
        <w:rPr/>
        <w:t xml:space="preserve">Отим стежкам, які водили</w:t>
      </w:r>
    </w:p>
    <w:p>
      <w:pPr/>
      <w:r>
        <w:rPr/>
        <w:t xml:space="preserve">По мінах у ворожий тил,</w:t>
      </w:r>
    </w:p>
    <w:p>
      <w:pPr/>
      <w:r>
        <w:rPr/>
        <w:t xml:space="preserve">Щоб вибухав, де ми ходили,</w:t>
      </w:r>
    </w:p>
    <w:p>
      <w:pPr/>
      <w:r>
        <w:rPr/>
        <w:t xml:space="preserve">Живий бузок, а не тротил.</w:t>
      </w:r>
    </w:p>
    <w:p>
      <w:pPr/>
    </w:p>
    <w:p>
      <w:pPr/>
      <w:r>
        <w:rPr/>
        <w:t xml:space="preserve">Тепер оте напівдитяче,</w:t>
      </w:r>
    </w:p>
    <w:p>
      <w:pPr/>
      <w:r>
        <w:rPr/>
        <w:t xml:space="preserve">Окопне, давнє, лісове</w:t>
      </w:r>
    </w:p>
    <w:p>
      <w:pPr/>
      <w:r>
        <w:rPr/>
        <w:t xml:space="preserve">Сопілкою у грудях плаче,</w:t>
      </w:r>
    </w:p>
    <w:p>
      <w:pPr/>
      <w:r>
        <w:rPr/>
        <w:t xml:space="preserve">Сльозою по щоці пливе…</w:t>
      </w:r>
    </w:p>
    <w:p>
      <w:pPr/>
    </w:p>
    <w:p>
      <w:pPr/>
      <w:r>
        <w:rPr/>
        <w:t xml:space="preserve">Молюся вам, дороги пізні,</w:t>
      </w:r>
    </w:p>
    <w:p>
      <w:pPr/>
      <w:r>
        <w:rPr/>
        <w:t xml:space="preserve">Де радість є і смуток є,</w:t>
      </w:r>
    </w:p>
    <w:p>
      <w:pPr/>
      <w:r>
        <w:rPr/>
        <w:t xml:space="preserve">Де, зрікшись неживої пісні,</w:t>
      </w:r>
    </w:p>
    <w:p>
      <w:pPr/>
      <w:r>
        <w:rPr/>
        <w:t xml:space="preserve">Я серце обновив своє.</w:t>
      </w:r>
    </w:p>
    <w:p>
      <w:pPr/>
    </w:p>
    <w:p>
      <w:pPr/>
      <w:r>
        <w:rPr/>
        <w:t xml:space="preserve">О, скільки тут було капканів!</w:t>
      </w:r>
    </w:p>
    <w:p>
      <w:pPr/>
      <w:r>
        <w:rPr/>
        <w:t xml:space="preserve">Хоч це, здається, не війна,</w:t>
      </w:r>
    </w:p>
    <w:p>
      <w:pPr/>
      <w:r>
        <w:rPr/>
        <w:t xml:space="preserve">Та поміж сосен і парканів</w:t>
      </w:r>
    </w:p>
    <w:p>
      <w:pPr/>
      <w:r>
        <w:rPr/>
        <w:t xml:space="preserve">Ховалась пастка не одна.</w:t>
      </w:r>
    </w:p>
    <w:p>
      <w:pPr/>
    </w:p>
    <w:p>
      <w:pPr/>
      <w:r>
        <w:rPr/>
        <w:t xml:space="preserve">Отут живуть лауреати,</w:t>
      </w:r>
    </w:p>
    <w:p>
      <w:pPr/>
      <w:r>
        <w:rPr/>
        <w:t xml:space="preserve">А там живе чиновний люд…</w:t>
      </w:r>
    </w:p>
    <w:p>
      <w:pPr/>
      <w:r>
        <w:rPr/>
        <w:t xml:space="preserve">Навчись брехати, щоб до хати</w:t>
      </w:r>
    </w:p>
    <w:p>
      <w:pPr/>
      <w:r>
        <w:rPr/>
        <w:t xml:space="preserve">Тебе покликав лизоблюд.</w:t>
      </w:r>
    </w:p>
    <w:p>
      <w:pPr/>
    </w:p>
    <w:p>
      <w:pPr/>
      <w:r>
        <w:rPr/>
        <w:t xml:space="preserve">Тоді, дивись, тебе помітять.</w:t>
      </w:r>
    </w:p>
    <w:p>
      <w:pPr/>
      <w:r>
        <w:rPr/>
        <w:t xml:space="preserve">Благословляючи у путь,</w:t>
      </w:r>
    </w:p>
    <w:p>
      <w:pPr/>
      <w:r>
        <w:rPr/>
        <w:t xml:space="preserve">В газетах праведно освітять</w:t>
      </w:r>
    </w:p>
    <w:p>
      <w:pPr/>
      <w:r>
        <w:rPr/>
        <w:t xml:space="preserve">І ветераном назовуть…</w:t>
      </w:r>
    </w:p>
    <w:p>
      <w:pPr/>
    </w:p>
    <w:p>
      <w:pPr/>
      <w:r>
        <w:rPr/>
        <w:t xml:space="preserve">Молюся вам, святі дороги,</w:t>
      </w:r>
    </w:p>
    <w:p>
      <w:pPr/>
      <w:r>
        <w:rPr/>
        <w:t xml:space="preserve">Дуби, озера, комиші,</w:t>
      </w:r>
    </w:p>
    <w:p>
      <w:pPr/>
      <w:r>
        <w:rPr/>
        <w:t xml:space="preserve">Де голос чесної тривоги</w:t>
      </w:r>
    </w:p>
    <w:p>
      <w:pPr/>
      <w:r>
        <w:rPr/>
        <w:t xml:space="preserve">Прокинувся в моїй душі.</w:t>
      </w:r>
    </w:p>
    <w:p>
      <w:pPr/>
    </w:p>
    <w:p>
      <w:pPr/>
      <w:r>
        <w:rPr/>
        <w:t xml:space="preserve">Оновлений, туди рушаю</w:t>
      </w:r>
    </w:p>
    <w:p>
      <w:pPr/>
      <w:r>
        <w:rPr/>
        <w:t xml:space="preserve">З малим блокнотиком в руці,</w:t>
      </w:r>
    </w:p>
    <w:p>
      <w:pPr/>
      <w:r>
        <w:rPr/>
        <w:t xml:space="preserve">Де між зеленого лишаю</w:t>
      </w:r>
    </w:p>
    <w:p>
      <w:pPr/>
      <w:r>
        <w:rPr/>
        <w:t xml:space="preserve">Цвітуть в окопах чебреці;</w:t>
      </w:r>
    </w:p>
    <w:p>
      <w:pPr/>
    </w:p>
    <w:p>
      <w:pPr/>
      <w:r>
        <w:rPr/>
        <w:t xml:space="preserve">Де сосни бронзові на схилах,</w:t>
      </w:r>
    </w:p>
    <w:p>
      <w:pPr/>
      <w:r>
        <w:rPr/>
        <w:t xml:space="preserve">І зосереджені, й журні,</w:t>
      </w:r>
    </w:p>
    <w:p>
      <w:pPr/>
      <w:r>
        <w:rPr/>
        <w:t xml:space="preserve">Як монументи на могилах,</w:t>
      </w:r>
    </w:p>
    <w:p>
      <w:pPr/>
      <w:r>
        <w:rPr/>
        <w:t xml:space="preserve">Стоять у грізній тишині.</w:t>
      </w:r>
    </w:p>
    <w:p>
      <w:pPr/>
    </w:p>
    <w:p>
      <w:pPr/>
      <w:r>
        <w:rPr/>
        <w:t xml:space="preserve">Мені вечірні зорі світять —</w:t>
      </w:r>
    </w:p>
    <w:p>
      <w:pPr/>
      <w:r>
        <w:rPr/>
        <w:t xml:space="preserve">І легко дихать, легко йти.</w:t>
      </w:r>
    </w:p>
    <w:p>
      <w:pPr/>
      <w:r>
        <w:rPr/>
        <w:t xml:space="preserve">Я певен, що вони помітять,</w:t>
      </w:r>
    </w:p>
    <w:p>
      <w:pPr/>
      <w:r>
        <w:rPr/>
        <w:t xml:space="preserve">Бо в зорях є живі брати.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Дороги — Микола Руденко</dc:title>
  <dc:description/>
  <dc:subject/>
  <cp:keywords/>
  <cp:category/>
  <cp:lastModifiedBy/>
  <dcterms:created xsi:type="dcterms:W3CDTF">2025-01-21T08:47:59+00:00</dcterms:created>
  <dcterms:modified xsi:type="dcterms:W3CDTF">2025-01-21T08:47:59+00:00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