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Сухо. Глухо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Сухо. Глухо. Тисне щось на вуха,</w:t>
      </w:r>
    </w:p>
    <w:p>
      <w:pPr/>
      <w:r>
        <w:rPr/>
        <w:t xml:space="preserve">Плаває тополь вовняний цвіт,</w:t>
      </w:r>
    </w:p>
    <w:p>
      <w:pPr/>
      <w:r>
        <w:rPr/>
        <w:t xml:space="preserve">І висить така важка задуха,</w:t>
      </w:r>
    </w:p>
    <w:p>
      <w:pPr/>
      <w:r>
        <w:rPr/>
        <w:t xml:space="preserve">Що й на душах виступає піт.</w:t>
      </w:r>
    </w:p>
    <w:p>
      <w:pPr/>
    </w:p>
    <w:p>
      <w:pPr/>
      <w:r>
        <w:rPr/>
        <w:t xml:space="preserve">На грозу збирається неначе,</w:t>
      </w:r>
    </w:p>
    <w:p>
      <w:pPr/>
      <w:r>
        <w:rPr/>
        <w:t xml:space="preserve">Та чомусь не зважиться ніяк:</w:t>
      </w:r>
    </w:p>
    <w:p>
      <w:pPr/>
      <w:r>
        <w:rPr/>
        <w:t xml:space="preserve">Доки хтось у небесах заплаче,</w:t>
      </w:r>
    </w:p>
    <w:p>
      <w:pPr/>
      <w:r>
        <w:rPr/>
        <w:t xml:space="preserve">Чорні очі виплаче терняк.</w:t>
      </w:r>
    </w:p>
    <w:p>
      <w:pPr/>
    </w:p>
    <w:p>
      <w:pPr/>
      <w:r>
        <w:rPr/>
        <w:t xml:space="preserve">Ранні вишні, мов зірки падучі,</w:t>
      </w:r>
    </w:p>
    <w:p>
      <w:pPr/>
      <w:r>
        <w:rPr/>
        <w:t xml:space="preserve">Сиплються до висохлих криниць.</w:t>
      </w:r>
    </w:p>
    <w:p>
      <w:pPr/>
    </w:p>
    <w:p>
      <w:pPr/>
      <w:r>
        <w:rPr/>
        <w:t xml:space="preserve">Ходять мигавки в вечірній тучі —</w:t>
      </w:r>
    </w:p>
    <w:p>
      <w:pPr/>
      <w:r>
        <w:rPr/>
        <w:t xml:space="preserve">Немічна подоба блискавиць.</w:t>
      </w:r>
    </w:p>
    <w:p>
      <w:pPr/>
    </w:p>
    <w:p>
      <w:pPr/>
      <w:r>
        <w:rPr/>
        <w:t xml:space="preserve">Не гроза, а тільки намагання —</w:t>
      </w:r>
    </w:p>
    <w:p>
      <w:pPr/>
      <w:r>
        <w:rPr/>
        <w:t xml:space="preserve">Холостими палить сіра мла.</w:t>
      </w:r>
    </w:p>
    <w:p>
      <w:pPr/>
      <w:r>
        <w:rPr/>
        <w:t xml:space="preserve">А чекання, ніби ремиґання</w:t>
      </w:r>
    </w:p>
    <w:p>
      <w:pPr/>
      <w:r>
        <w:rPr/>
        <w:t xml:space="preserve">Сонного, ледачого вола.</w:t>
      </w:r>
    </w:p>
    <w:p>
      <w:pPr/>
    </w:p>
    <w:p>
      <w:pPr/>
      <w:r>
        <w:rPr/>
        <w:t xml:space="preserve">Та чимало користі й від суші.</w:t>
      </w:r>
    </w:p>
    <w:p>
      <w:pPr/>
      <w:r>
        <w:rPr/>
        <w:t xml:space="preserve">Ти оте побачити зумів,</w:t>
      </w:r>
    </w:p>
    <w:p>
      <w:pPr/>
      <w:r>
        <w:rPr/>
        <w:t xml:space="preserve">Як відкрилися змужнілі душі</w:t>
      </w:r>
    </w:p>
    <w:p>
      <w:pPr/>
      <w:r>
        <w:rPr/>
        <w:t xml:space="preserve">Для жаданих крапель і громів?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Сухо. Глухо — Микола Руденко</dc:title>
  <dc:description/>
  <dc:subject/>
  <cp:keywords/>
  <cp:category/>
  <cp:lastModifiedBy/>
  <dcterms:created xsi:type="dcterms:W3CDTF">2025-01-21T08:18:15+00:00</dcterms:created>
  <dcterms:modified xsi:type="dcterms:W3CDTF">2025-01-21T08:18:15+00:00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