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Океан не випити до дна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Океан не випити до дна.</w:t>
      </w:r>
    </w:p>
    <w:p>
      <w:pPr/>
      <w:r>
        <w:rPr/>
        <w:t xml:space="preserve">Вічність є одна, лише одна.</w:t>
      </w:r>
    </w:p>
    <w:p>
      <w:pPr/>
    </w:p>
    <w:p>
      <w:pPr/>
      <w:r>
        <w:rPr/>
        <w:t xml:space="preserve">То чого ж я зморено тремчу,</w:t>
      </w:r>
    </w:p>
    <w:p>
      <w:pPr/>
      <w:r>
        <w:rPr/>
        <w:t xml:space="preserve">Коли бачу спалену свічу?</w:t>
      </w:r>
    </w:p>
    <w:p>
      <w:pPr/>
    </w:p>
    <w:p>
      <w:pPr/>
      <w:r>
        <w:rPr/>
        <w:t xml:space="preserve">Чом живу із відчуттям вини,</w:t>
      </w:r>
    </w:p>
    <w:p>
      <w:pPr/>
      <w:r>
        <w:rPr/>
        <w:t xml:space="preserve">Коли хтось лягає до труни?..</w:t>
      </w:r>
    </w:p>
    <w:p>
      <w:pPr/>
    </w:p>
    <w:p>
      <w:pPr/>
      <w:r>
        <w:rPr/>
        <w:t xml:space="preserve">Бо в ту мить померли всі дива:</w:t>
      </w:r>
    </w:p>
    <w:p>
      <w:pPr/>
      <w:r>
        <w:rPr/>
        <w:t xml:space="preserve">Без людини вічність — удова.</w:t>
      </w:r>
    </w:p>
    <w:p>
      <w:pPr/>
    </w:p>
    <w:p>
      <w:pPr/>
      <w:r>
        <w:rPr/>
        <w:t xml:space="preserve">Без людини Всесвіту нема —</w:t>
      </w:r>
    </w:p>
    <w:p>
      <w:pPr/>
      <w:r>
        <w:rPr/>
        <w:t xml:space="preserve">Всюди тільки глухота німа.</w:t>
      </w:r>
    </w:p>
    <w:p>
      <w:pPr/>
    </w:p>
    <w:p>
      <w:pPr/>
      <w:r>
        <w:rPr/>
        <w:t xml:space="preserve">То невже наш вік — мов куций лан,</w:t>
      </w:r>
    </w:p>
    <w:p>
      <w:pPr/>
      <w:r>
        <w:rPr/>
        <w:t xml:space="preserve">І від кухля менший океан?..</w:t>
      </w:r>
    </w:p>
    <w:p>
      <w:pPr/>
    </w:p>
    <w:p>
      <w:pPr/>
      <w:r>
        <w:rPr/>
        <w:t xml:space="preserve">Ні. не вірю! Вічність не вмира.</w:t>
      </w:r>
    </w:p>
    <w:p>
      <w:pPr/>
      <w:r>
        <w:rPr/>
        <w:t xml:space="preserve">Як вона, душа моя стара.</w:t>
      </w:r>
    </w:p>
    <w:p>
      <w:pPr/>
    </w:p>
    <w:p>
      <w:pPr/>
      <w:r>
        <w:rPr/>
        <w:t xml:space="preserve">І тому я зморено тремчу,</w:t>
      </w:r>
    </w:p>
    <w:p>
      <w:pPr/>
      <w:r>
        <w:rPr/>
        <w:t xml:space="preserve">Коли бачу спалену свічу.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Океан не випити до дна — Микола Руденко</dc:title>
  <dc:description/>
  <dc:subject/>
  <cp:keywords/>
  <cp:category/>
  <cp:lastModifiedBy/>
  <dcterms:created xsi:type="dcterms:W3CDTF">2025-01-21T08:48:00+00:00</dcterms:created>
  <dcterms:modified xsi:type="dcterms:W3CDTF">2025-01-21T08:48:00+00:00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