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Безсмертя нації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Безсмертя нації — у слові,</w:t>
      </w:r>
    </w:p>
    <w:p>
      <w:pPr/>
      <w:r>
        <w:rPr/>
        <w:t xml:space="preserve">А слово — Бог земних віків.</w:t>
      </w:r>
    </w:p>
    <w:p>
      <w:pPr/>
      <w:r>
        <w:rPr/>
        <w:t xml:space="preserve">Лише нікчемні й безголові</w:t>
      </w:r>
    </w:p>
    <w:p>
      <w:pPr/>
      <w:r>
        <w:rPr/>
        <w:t xml:space="preserve">Зрікаються старих батьків.</w:t>
      </w:r>
    </w:p>
    <w:p>
      <w:pPr/>
    </w:p>
    <w:p>
      <w:pPr/>
      <w:r>
        <w:rPr/>
        <w:t xml:space="preserve">Не робітництво, не селянство,</w:t>
      </w:r>
    </w:p>
    <w:p>
      <w:pPr/>
      <w:r>
        <w:rPr/>
        <w:t xml:space="preserve">Не щирий, праведний народ,</w:t>
      </w:r>
    </w:p>
    <w:p>
      <w:pPr/>
      <w:r>
        <w:rPr/>
        <w:t xml:space="preserve">А так собі — тупе міщанство,</w:t>
      </w:r>
    </w:p>
    <w:p>
      <w:pPr/>
      <w:r>
        <w:rPr/>
        <w:t xml:space="preserve">Ходячий шлунок, жуйний рот.</w:t>
      </w:r>
    </w:p>
    <w:p>
      <w:pPr/>
    </w:p>
    <w:p>
      <w:pPr/>
      <w:r>
        <w:rPr/>
        <w:t xml:space="preserve">Та, незважаючи на втрати,</w:t>
      </w:r>
    </w:p>
    <w:p>
      <w:pPr/>
      <w:r>
        <w:rPr/>
        <w:t xml:space="preserve">На лайку й дорікання злі,</w:t>
      </w:r>
    </w:p>
    <w:p>
      <w:pPr/>
      <w:r>
        <w:rPr/>
        <w:t xml:space="preserve">Я слово буду гранувати,</w:t>
      </w:r>
    </w:p>
    <w:p>
      <w:pPr/>
      <w:r>
        <w:rPr/>
        <w:t xml:space="preserve">Щоб стало долею землі.</w:t>
      </w:r>
    </w:p>
    <w:p>
      <w:pPr/>
    </w:p>
    <w:p>
      <w:pPr/>
      <w:r>
        <w:rPr/>
        <w:t xml:space="preserve">Щоб за освяченим порогом,</w:t>
      </w:r>
    </w:p>
    <w:p>
      <w:pPr/>
      <w:r>
        <w:rPr/>
        <w:t xml:space="preserve">Де ера займеться нова,</w:t>
      </w:r>
    </w:p>
    <w:p>
      <w:pPr/>
      <w:r>
        <w:rPr/>
        <w:t xml:space="preserve">Воно й насправді стало Богом,</w:t>
      </w:r>
    </w:p>
    <w:p>
      <w:pPr/>
      <w:r>
        <w:rPr/>
        <w:t xml:space="preserve">Який у серці ожива.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Безсмертя нації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